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65E09" w14:textId="7F331536" w:rsidR="00800AF0" w:rsidRPr="001B121E" w:rsidRDefault="002337C7" w:rsidP="001B121E">
      <w:pPr>
        <w:spacing w:before="1" w:after="0" w:line="100" w:lineRule="exact"/>
        <w:rPr>
          <w:sz w:val="10"/>
          <w:szCs w:val="10"/>
        </w:rPr>
      </w:pPr>
      <w:r w:rsidRPr="006547F8">
        <w:rPr>
          <w:rFonts w:ascii="Times New Roman" w:eastAsia="Times New Roman" w:hAnsi="Times New Roman" w:cs="Times New Roman"/>
          <w:noProof/>
          <w:sz w:val="20"/>
          <w:szCs w:val="20"/>
          <w:lang w:val="en-IE" w:eastAsia="en-IE"/>
        </w:rPr>
        <mc:AlternateContent>
          <mc:Choice Requires="wps">
            <w:drawing>
              <wp:anchor distT="45720" distB="45720" distL="114300" distR="114300" simplePos="0" relativeHeight="251660800" behindDoc="0" locked="0" layoutInCell="1" allowOverlap="1" wp14:anchorId="5A9D013A" wp14:editId="0305B397">
                <wp:simplePos x="0" y="0"/>
                <wp:positionH relativeFrom="margin">
                  <wp:posOffset>1953260</wp:posOffset>
                </wp:positionH>
                <wp:positionV relativeFrom="paragraph">
                  <wp:posOffset>413385</wp:posOffset>
                </wp:positionV>
                <wp:extent cx="4213860" cy="9296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929640"/>
                        </a:xfrm>
                        <a:prstGeom prst="rect">
                          <a:avLst/>
                        </a:prstGeom>
                        <a:solidFill>
                          <a:srgbClr val="FFFFFF"/>
                        </a:solidFill>
                        <a:ln w="9525">
                          <a:noFill/>
                          <a:miter lim="800000"/>
                          <a:headEnd/>
                          <a:tailEnd/>
                        </a:ln>
                      </wps:spPr>
                      <wps:txbx>
                        <w:txbxContent>
                          <w:p w14:paraId="396AA7B9" w14:textId="6CE90FAB" w:rsidR="00B07AE2" w:rsidRPr="00800AF0" w:rsidRDefault="003169BC" w:rsidP="006547F8">
                            <w:pPr>
                              <w:spacing w:after="0"/>
                              <w:jc w:val="center"/>
                              <w:rPr>
                                <w:b/>
                                <w:sz w:val="40"/>
                                <w:szCs w:val="40"/>
                                <w:lang w:val="en-IE"/>
                              </w:rPr>
                            </w:pPr>
                            <w:r w:rsidRPr="00800AF0">
                              <w:rPr>
                                <w:b/>
                                <w:sz w:val="40"/>
                                <w:szCs w:val="40"/>
                                <w:lang w:val="en-IE"/>
                              </w:rPr>
                              <w:t>Breakthrough</w:t>
                            </w:r>
                            <w:r w:rsidR="00B07AE2" w:rsidRPr="00800AF0">
                              <w:rPr>
                                <w:b/>
                                <w:sz w:val="40"/>
                                <w:szCs w:val="40"/>
                                <w:lang w:val="en-IE"/>
                              </w:rPr>
                              <w:t xml:space="preserve"> Cancer Research</w:t>
                            </w:r>
                            <w:r w:rsidR="00E35FDE" w:rsidRPr="00800AF0">
                              <w:rPr>
                                <w:b/>
                                <w:sz w:val="40"/>
                                <w:szCs w:val="40"/>
                                <w:lang w:val="en-IE"/>
                              </w:rPr>
                              <w:t xml:space="preserve"> </w:t>
                            </w:r>
                            <w:r w:rsidR="00EF63FB" w:rsidRPr="00800AF0">
                              <w:rPr>
                                <w:b/>
                                <w:sz w:val="40"/>
                                <w:szCs w:val="40"/>
                                <w:lang w:val="en-IE"/>
                              </w:rPr>
                              <w:t xml:space="preserve">Health Economics </w:t>
                            </w:r>
                            <w:r w:rsidR="008455AD" w:rsidRPr="00800AF0">
                              <w:rPr>
                                <w:b/>
                                <w:sz w:val="40"/>
                                <w:szCs w:val="40"/>
                                <w:lang w:val="en-IE"/>
                              </w:rPr>
                              <w:t>and</w:t>
                            </w:r>
                            <w:r w:rsidR="00EF63FB" w:rsidRPr="00800AF0">
                              <w:rPr>
                                <w:b/>
                                <w:sz w:val="40"/>
                                <w:szCs w:val="40"/>
                                <w:lang w:val="en-IE"/>
                              </w:rPr>
                              <w:t xml:space="preserve"> Policy </w:t>
                            </w:r>
                            <w:r w:rsidR="00B6545A" w:rsidRPr="00800AF0">
                              <w:rPr>
                                <w:b/>
                                <w:sz w:val="40"/>
                                <w:szCs w:val="40"/>
                                <w:lang w:val="en-IE"/>
                              </w:rPr>
                              <w:t xml:space="preserve">Call </w:t>
                            </w:r>
                            <w:r w:rsidR="00511ED8" w:rsidRPr="00800AF0">
                              <w:rPr>
                                <w:b/>
                                <w:sz w:val="40"/>
                                <w:szCs w:val="40"/>
                                <w:lang w:val="en-IE"/>
                              </w:rPr>
                              <w:t>2024</w:t>
                            </w:r>
                          </w:p>
                          <w:p w14:paraId="76484577" w14:textId="56A99D18" w:rsidR="00736CDE" w:rsidRPr="006547F8" w:rsidRDefault="00736CDE" w:rsidP="006547F8">
                            <w:pPr>
                              <w:spacing w:after="0"/>
                              <w:jc w:val="center"/>
                              <w:rPr>
                                <w:b/>
                                <w:sz w:val="40"/>
                                <w:szCs w:val="40"/>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D013A" id="_x0000_t202" coordsize="21600,21600" o:spt="202" path="m,l,21600r21600,l21600,xe">
                <v:stroke joinstyle="miter"/>
                <v:path gradientshapeok="t" o:connecttype="rect"/>
              </v:shapetype>
              <v:shape id="Text Box 2" o:spid="_x0000_s1026" type="#_x0000_t202" style="position:absolute;margin-left:153.8pt;margin-top:32.55pt;width:331.8pt;height:73.2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" stroked="f">
                <v:textbox>
                  <w:txbxContent>
                    <w:p w14:paraId="396AA7B9" w14:textId="6CE90FAB" w:rsidR="00B07AE2" w:rsidRPr="00800AF0" w:rsidRDefault="003169BC" w:rsidP="006547F8">
                      <w:pPr>
                        <w:spacing w:after="0"/>
                        <w:jc w:val="center"/>
                        <w:rPr>
                          <w:b/>
                          <w:sz w:val="40"/>
                          <w:szCs w:val="40"/>
                          <w:lang w:val="en-IE"/>
                        </w:rPr>
                      </w:pPr>
                      <w:r w:rsidRPr="00800AF0">
                        <w:rPr>
                          <w:b/>
                          <w:sz w:val="40"/>
                          <w:szCs w:val="40"/>
                          <w:lang w:val="en-IE"/>
                        </w:rPr>
                        <w:t>Breakthrough</w:t>
                      </w:r>
                      <w:r w:rsidR="00B07AE2" w:rsidRPr="00800AF0">
                        <w:rPr>
                          <w:b/>
                          <w:sz w:val="40"/>
                          <w:szCs w:val="40"/>
                          <w:lang w:val="en-IE"/>
                        </w:rPr>
                        <w:t xml:space="preserve"> Cancer Research</w:t>
                      </w:r>
                      <w:r w:rsidR="00E35FDE" w:rsidRPr="00800AF0">
                        <w:rPr>
                          <w:b/>
                          <w:sz w:val="40"/>
                          <w:szCs w:val="40"/>
                          <w:lang w:val="en-IE"/>
                        </w:rPr>
                        <w:t xml:space="preserve"> </w:t>
                      </w:r>
                      <w:r w:rsidR="00EF63FB" w:rsidRPr="00800AF0">
                        <w:rPr>
                          <w:b/>
                          <w:sz w:val="40"/>
                          <w:szCs w:val="40"/>
                          <w:lang w:val="en-IE"/>
                        </w:rPr>
                        <w:t xml:space="preserve">Health Economics </w:t>
                      </w:r>
                      <w:r w:rsidR="008455AD" w:rsidRPr="00800AF0">
                        <w:rPr>
                          <w:b/>
                          <w:sz w:val="40"/>
                          <w:szCs w:val="40"/>
                          <w:lang w:val="en-IE"/>
                        </w:rPr>
                        <w:t>and</w:t>
                      </w:r>
                      <w:r w:rsidR="00EF63FB" w:rsidRPr="00800AF0">
                        <w:rPr>
                          <w:b/>
                          <w:sz w:val="40"/>
                          <w:szCs w:val="40"/>
                          <w:lang w:val="en-IE"/>
                        </w:rPr>
                        <w:t xml:space="preserve"> Policy </w:t>
                      </w:r>
                      <w:r w:rsidR="00B6545A" w:rsidRPr="00800AF0">
                        <w:rPr>
                          <w:b/>
                          <w:sz w:val="40"/>
                          <w:szCs w:val="40"/>
                          <w:lang w:val="en-IE"/>
                        </w:rPr>
                        <w:t xml:space="preserve">Call </w:t>
                      </w:r>
                      <w:r w:rsidR="00511ED8" w:rsidRPr="00800AF0">
                        <w:rPr>
                          <w:b/>
                          <w:sz w:val="40"/>
                          <w:szCs w:val="40"/>
                          <w:lang w:val="en-IE"/>
                        </w:rPr>
                        <w:t>2024</w:t>
                      </w:r>
                    </w:p>
                    <w:p w14:paraId="76484577" w14:textId="56A99D18" w:rsidR="00736CDE" w:rsidRPr="006547F8" w:rsidRDefault="00736CDE" w:rsidP="006547F8">
                      <w:pPr>
                        <w:spacing w:after="0"/>
                        <w:jc w:val="center"/>
                        <w:rPr>
                          <w:b/>
                          <w:sz w:val="40"/>
                          <w:szCs w:val="40"/>
                          <w:lang w:val="en-IE"/>
                        </w:rPr>
                      </w:pPr>
                    </w:p>
                  </w:txbxContent>
                </v:textbox>
                <w10:wrap type="square" anchorx="margin"/>
              </v:shape>
            </w:pict>
          </mc:Fallback>
        </mc:AlternateContent>
      </w:r>
      <w:r w:rsidRPr="005422A8">
        <w:rPr>
          <w:rFonts w:ascii="Times New Roman" w:eastAsia="Times New Roman" w:hAnsi="Times New Roman" w:cs="Times New Roman"/>
          <w:noProof/>
          <w:sz w:val="20"/>
          <w:szCs w:val="20"/>
        </w:rPr>
        <w:drawing>
          <wp:anchor distT="0" distB="0" distL="114300" distR="114300" simplePos="0" relativeHeight="251661824" behindDoc="0" locked="0" layoutInCell="1" allowOverlap="1" wp14:anchorId="5953A852" wp14:editId="46031C7F">
            <wp:simplePos x="0" y="0"/>
            <wp:positionH relativeFrom="margin">
              <wp:posOffset>-182880</wp:posOffset>
            </wp:positionH>
            <wp:positionV relativeFrom="paragraph">
              <wp:posOffset>354965</wp:posOffset>
            </wp:positionV>
            <wp:extent cx="2218055" cy="1074420"/>
            <wp:effectExtent l="0" t="0" r="0" b="0"/>
            <wp:wrapTopAndBottom/>
            <wp:docPr id="869534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34828" name=""/>
                    <pic:cNvPicPr/>
                  </pic:nvPicPr>
                  <pic:blipFill>
                    <a:blip r:embed="rId7"/>
                    <a:stretch>
                      <a:fillRect/>
                    </a:stretch>
                  </pic:blipFill>
                  <pic:spPr>
                    <a:xfrm>
                      <a:off x="0" y="0"/>
                      <a:ext cx="2218055" cy="1074420"/>
                    </a:xfrm>
                    <a:prstGeom prst="rect">
                      <a:avLst/>
                    </a:prstGeom>
                  </pic:spPr>
                </pic:pic>
              </a:graphicData>
            </a:graphic>
            <wp14:sizeRelH relativeFrom="margin">
              <wp14:pctWidth>0</wp14:pctWidth>
            </wp14:sizeRelH>
            <wp14:sizeRelV relativeFrom="margin">
              <wp14:pctHeight>0</wp14:pctHeight>
            </wp14:sizeRelV>
          </wp:anchor>
        </w:drawing>
      </w:r>
    </w:p>
    <w:p w14:paraId="4F29DF1F" w14:textId="01B7B1F8" w:rsidR="00800AF0" w:rsidRDefault="00800AF0" w:rsidP="00B1373A">
      <w:pPr>
        <w:spacing w:after="0" w:line="481" w:lineRule="exact"/>
        <w:ind w:left="-851" w:right="-20" w:firstLine="620"/>
        <w:jc w:val="center"/>
        <w:rPr>
          <w:rFonts w:ascii="Calibri" w:eastAsia="Calibri" w:hAnsi="Calibri" w:cs="Calibri"/>
          <w:b/>
          <w:bCs/>
          <w:sz w:val="32"/>
          <w:szCs w:val="32"/>
        </w:rPr>
      </w:pPr>
      <w:bookmarkStart w:id="0" w:name="_Hlk166137479"/>
      <w:bookmarkEnd w:id="0"/>
    </w:p>
    <w:p w14:paraId="56E92CFA" w14:textId="77777777" w:rsidR="00045BCF" w:rsidRDefault="00045BCF" w:rsidP="00B1373A">
      <w:pPr>
        <w:spacing w:after="0" w:line="481" w:lineRule="exact"/>
        <w:ind w:left="-851" w:right="-20" w:firstLine="620"/>
        <w:jc w:val="center"/>
        <w:rPr>
          <w:rFonts w:ascii="Calibri" w:eastAsia="Calibri" w:hAnsi="Calibri" w:cs="Calibri"/>
          <w:b/>
          <w:bCs/>
          <w:sz w:val="32"/>
          <w:szCs w:val="32"/>
        </w:rPr>
      </w:pPr>
    </w:p>
    <w:p w14:paraId="2B1BFE39" w14:textId="77777777" w:rsidR="00045BCF" w:rsidRDefault="00045BCF" w:rsidP="00B1373A">
      <w:pPr>
        <w:spacing w:after="0" w:line="481" w:lineRule="exact"/>
        <w:ind w:left="-851" w:right="-20" w:firstLine="620"/>
        <w:jc w:val="center"/>
        <w:rPr>
          <w:rFonts w:ascii="Calibri" w:eastAsia="Calibri" w:hAnsi="Calibri" w:cs="Calibri"/>
          <w:b/>
          <w:bCs/>
          <w:sz w:val="32"/>
          <w:szCs w:val="32"/>
        </w:rPr>
      </w:pPr>
    </w:p>
    <w:p w14:paraId="268B2853" w14:textId="4B5AF4BC" w:rsidR="007924E9" w:rsidRPr="00CF068C" w:rsidRDefault="003E7F8A" w:rsidP="00B1373A">
      <w:pPr>
        <w:spacing w:after="0" w:line="481" w:lineRule="exact"/>
        <w:ind w:left="-851" w:right="-20" w:firstLine="620"/>
        <w:jc w:val="center"/>
        <w:rPr>
          <w:rFonts w:ascii="Calibri" w:eastAsia="Calibri" w:hAnsi="Calibri" w:cs="Calibri"/>
          <w:b/>
          <w:bCs/>
          <w:sz w:val="32"/>
          <w:szCs w:val="32"/>
        </w:rPr>
      </w:pPr>
      <w:r>
        <w:rPr>
          <w:rFonts w:ascii="Calibri" w:eastAsia="Calibri" w:hAnsi="Calibri" w:cs="Calibri"/>
          <w:b/>
          <w:bCs/>
          <w:sz w:val="32"/>
          <w:szCs w:val="32"/>
        </w:rPr>
        <w:t xml:space="preserve">Call </w:t>
      </w:r>
      <w:r w:rsidR="00AE1338">
        <w:rPr>
          <w:rFonts w:ascii="Calibri" w:eastAsia="Calibri" w:hAnsi="Calibri" w:cs="Calibri"/>
          <w:b/>
          <w:bCs/>
          <w:sz w:val="32"/>
          <w:szCs w:val="32"/>
        </w:rPr>
        <w:t>for tender</w:t>
      </w:r>
      <w:r w:rsidR="00681FF6">
        <w:rPr>
          <w:rFonts w:ascii="Calibri" w:eastAsia="Calibri" w:hAnsi="Calibri" w:cs="Calibri"/>
          <w:b/>
          <w:bCs/>
          <w:sz w:val="32"/>
          <w:szCs w:val="32"/>
        </w:rPr>
        <w:t>:</w:t>
      </w:r>
      <w:r w:rsidR="00AE1338">
        <w:rPr>
          <w:rFonts w:ascii="Calibri" w:eastAsia="Calibri" w:hAnsi="Calibri" w:cs="Calibri"/>
          <w:b/>
          <w:bCs/>
          <w:sz w:val="32"/>
          <w:szCs w:val="32"/>
        </w:rPr>
        <w:t xml:space="preserve"> </w:t>
      </w:r>
      <w:r w:rsidR="0080463A">
        <w:rPr>
          <w:rFonts w:ascii="Calibri" w:eastAsia="Calibri" w:hAnsi="Calibri" w:cs="Calibri"/>
          <w:b/>
          <w:bCs/>
          <w:sz w:val="32"/>
          <w:szCs w:val="32"/>
        </w:rPr>
        <w:t xml:space="preserve">Health </w:t>
      </w:r>
      <w:r w:rsidR="00644400" w:rsidRPr="00CF068C">
        <w:rPr>
          <w:rFonts w:ascii="Calibri" w:eastAsia="Calibri" w:hAnsi="Calibri" w:cs="Calibri"/>
          <w:b/>
          <w:bCs/>
          <w:sz w:val="32"/>
          <w:szCs w:val="32"/>
        </w:rPr>
        <w:t xml:space="preserve">Economic </w:t>
      </w:r>
      <w:r w:rsidR="00E4743B" w:rsidRPr="00CF068C">
        <w:rPr>
          <w:rFonts w:ascii="Calibri" w:eastAsia="Calibri" w:hAnsi="Calibri" w:cs="Calibri"/>
          <w:b/>
          <w:bCs/>
          <w:sz w:val="32"/>
          <w:szCs w:val="32"/>
        </w:rPr>
        <w:t xml:space="preserve">Analysis of </w:t>
      </w:r>
      <w:r w:rsidR="00644400" w:rsidRPr="00CF068C">
        <w:rPr>
          <w:rFonts w:ascii="Calibri" w:eastAsia="Calibri" w:hAnsi="Calibri" w:cs="Calibri"/>
          <w:b/>
          <w:bCs/>
          <w:sz w:val="32"/>
          <w:szCs w:val="32"/>
        </w:rPr>
        <w:t xml:space="preserve">Electrochemotherapy </w:t>
      </w:r>
      <w:r w:rsidR="00511ED8" w:rsidRPr="00CF068C">
        <w:rPr>
          <w:rFonts w:ascii="Calibri" w:eastAsia="Calibri" w:hAnsi="Calibri" w:cs="Calibri"/>
          <w:b/>
          <w:bCs/>
          <w:sz w:val="32"/>
          <w:szCs w:val="32"/>
        </w:rPr>
        <w:t>for the treatment of</w:t>
      </w:r>
      <w:r w:rsidR="00B239E5" w:rsidRPr="00CF068C">
        <w:rPr>
          <w:rFonts w:ascii="Calibri" w:eastAsia="Calibri" w:hAnsi="Calibri" w:cs="Calibri"/>
          <w:b/>
          <w:bCs/>
          <w:sz w:val="32"/>
          <w:szCs w:val="32"/>
        </w:rPr>
        <w:t xml:space="preserve"> </w:t>
      </w:r>
      <w:r w:rsidR="00CF068C">
        <w:rPr>
          <w:rFonts w:ascii="Calibri" w:eastAsia="Calibri" w:hAnsi="Calibri" w:cs="Calibri"/>
          <w:b/>
          <w:bCs/>
          <w:sz w:val="32"/>
          <w:szCs w:val="32"/>
        </w:rPr>
        <w:t>Skin Cancers in the Irish Health</w:t>
      </w:r>
      <w:r w:rsidR="00B04450">
        <w:rPr>
          <w:rFonts w:ascii="Calibri" w:eastAsia="Calibri" w:hAnsi="Calibri" w:cs="Calibri"/>
          <w:b/>
          <w:bCs/>
          <w:sz w:val="32"/>
          <w:szCs w:val="32"/>
        </w:rPr>
        <w:t>care</w:t>
      </w:r>
      <w:r w:rsidR="00CF068C">
        <w:rPr>
          <w:rFonts w:ascii="Calibri" w:eastAsia="Calibri" w:hAnsi="Calibri" w:cs="Calibri"/>
          <w:b/>
          <w:bCs/>
          <w:sz w:val="32"/>
          <w:szCs w:val="32"/>
        </w:rPr>
        <w:t xml:space="preserve"> System.</w:t>
      </w:r>
    </w:p>
    <w:p w14:paraId="24068C76" w14:textId="77777777" w:rsidR="00511ED8" w:rsidRDefault="00511ED8" w:rsidP="00E05A96">
      <w:pPr>
        <w:spacing w:after="0" w:line="481" w:lineRule="exact"/>
        <w:ind w:left="820" w:right="-20" w:firstLine="620"/>
        <w:rPr>
          <w:rFonts w:ascii="Calibri" w:eastAsia="Calibri" w:hAnsi="Calibri" w:cs="Calibri"/>
          <w:b/>
          <w:bCs/>
          <w:sz w:val="40"/>
          <w:szCs w:val="40"/>
        </w:rPr>
      </w:pPr>
    </w:p>
    <w:p w14:paraId="2C968516" w14:textId="77777777" w:rsidR="00800AF0" w:rsidRDefault="00800AF0" w:rsidP="00E05A96">
      <w:pPr>
        <w:spacing w:after="0" w:line="481" w:lineRule="exact"/>
        <w:ind w:left="820" w:right="-20" w:firstLine="620"/>
        <w:rPr>
          <w:rFonts w:ascii="Calibri" w:eastAsia="Calibri" w:hAnsi="Calibri" w:cs="Calibri"/>
          <w:b/>
          <w:bCs/>
          <w:sz w:val="40"/>
          <w:szCs w:val="40"/>
        </w:rPr>
      </w:pPr>
    </w:p>
    <w:p w14:paraId="330004AB" w14:textId="48DEBD07" w:rsidR="00E44A10" w:rsidRPr="00CF068C" w:rsidRDefault="003846E2" w:rsidP="00D5468D">
      <w:pPr>
        <w:spacing w:after="0" w:line="481" w:lineRule="exact"/>
        <w:ind w:left="1540" w:right="-20" w:firstLine="620"/>
        <w:rPr>
          <w:rFonts w:ascii="Calibri" w:eastAsia="Calibri" w:hAnsi="Calibri" w:cs="Calibri"/>
          <w:b/>
          <w:bCs/>
          <w:sz w:val="32"/>
          <w:szCs w:val="32"/>
        </w:rPr>
      </w:pPr>
      <w:r w:rsidRPr="00CF068C">
        <w:rPr>
          <w:rFonts w:ascii="Calibri" w:eastAsia="Calibri" w:hAnsi="Calibri" w:cs="Calibri"/>
          <w:b/>
          <w:bCs/>
          <w:sz w:val="32"/>
          <w:szCs w:val="32"/>
        </w:rPr>
        <w:t>C</w:t>
      </w:r>
      <w:r w:rsidRPr="00CF068C">
        <w:rPr>
          <w:rFonts w:ascii="Calibri" w:eastAsia="Calibri" w:hAnsi="Calibri" w:cs="Calibri"/>
          <w:b/>
          <w:bCs/>
          <w:spacing w:val="-2"/>
          <w:sz w:val="32"/>
          <w:szCs w:val="32"/>
        </w:rPr>
        <w:t>a</w:t>
      </w:r>
      <w:r w:rsidRPr="00CF068C">
        <w:rPr>
          <w:rFonts w:ascii="Calibri" w:eastAsia="Calibri" w:hAnsi="Calibri" w:cs="Calibri"/>
          <w:b/>
          <w:bCs/>
          <w:sz w:val="32"/>
          <w:szCs w:val="32"/>
        </w:rPr>
        <w:t>ll for Subm</w:t>
      </w:r>
      <w:r w:rsidRPr="00CF068C">
        <w:rPr>
          <w:rFonts w:ascii="Calibri" w:eastAsia="Calibri" w:hAnsi="Calibri" w:cs="Calibri"/>
          <w:b/>
          <w:bCs/>
          <w:spacing w:val="-2"/>
          <w:sz w:val="32"/>
          <w:szCs w:val="32"/>
        </w:rPr>
        <w:t>i</w:t>
      </w:r>
      <w:r w:rsidRPr="00CF068C">
        <w:rPr>
          <w:rFonts w:ascii="Calibri" w:eastAsia="Calibri" w:hAnsi="Calibri" w:cs="Calibri"/>
          <w:b/>
          <w:bCs/>
          <w:sz w:val="32"/>
          <w:szCs w:val="32"/>
        </w:rPr>
        <w:t>s</w:t>
      </w:r>
      <w:r w:rsidRPr="00CF068C">
        <w:rPr>
          <w:rFonts w:ascii="Calibri" w:eastAsia="Calibri" w:hAnsi="Calibri" w:cs="Calibri"/>
          <w:b/>
          <w:bCs/>
          <w:spacing w:val="1"/>
          <w:sz w:val="32"/>
          <w:szCs w:val="32"/>
        </w:rPr>
        <w:t>s</w:t>
      </w:r>
      <w:r w:rsidRPr="00CF068C">
        <w:rPr>
          <w:rFonts w:ascii="Calibri" w:eastAsia="Calibri" w:hAnsi="Calibri" w:cs="Calibri"/>
          <w:b/>
          <w:bCs/>
          <w:sz w:val="32"/>
          <w:szCs w:val="32"/>
        </w:rPr>
        <w:t>i</w:t>
      </w:r>
      <w:r w:rsidRPr="00CF068C">
        <w:rPr>
          <w:rFonts w:ascii="Calibri" w:eastAsia="Calibri" w:hAnsi="Calibri" w:cs="Calibri"/>
          <w:b/>
          <w:bCs/>
          <w:spacing w:val="-2"/>
          <w:sz w:val="32"/>
          <w:szCs w:val="32"/>
        </w:rPr>
        <w:t>o</w:t>
      </w:r>
      <w:r w:rsidRPr="00CF068C">
        <w:rPr>
          <w:rFonts w:ascii="Calibri" w:eastAsia="Calibri" w:hAnsi="Calibri" w:cs="Calibri"/>
          <w:b/>
          <w:bCs/>
          <w:sz w:val="32"/>
          <w:szCs w:val="32"/>
        </w:rPr>
        <w:t>n of</w:t>
      </w:r>
      <w:r w:rsidRPr="00CF068C">
        <w:rPr>
          <w:rFonts w:ascii="Calibri" w:eastAsia="Calibri" w:hAnsi="Calibri" w:cs="Calibri"/>
          <w:b/>
          <w:bCs/>
          <w:spacing w:val="-2"/>
          <w:sz w:val="32"/>
          <w:szCs w:val="32"/>
        </w:rPr>
        <w:t xml:space="preserve"> </w:t>
      </w:r>
      <w:r w:rsidR="0051296E" w:rsidRPr="00CF068C">
        <w:rPr>
          <w:rFonts w:ascii="Calibri" w:eastAsia="Calibri" w:hAnsi="Calibri" w:cs="Calibri"/>
          <w:b/>
          <w:bCs/>
          <w:sz w:val="32"/>
          <w:szCs w:val="32"/>
        </w:rPr>
        <w:t>Applications</w:t>
      </w:r>
    </w:p>
    <w:p w14:paraId="22BFD310" w14:textId="45A2D8AF" w:rsidR="00E44A10" w:rsidRDefault="00E44A10">
      <w:pPr>
        <w:spacing w:after="0" w:line="200" w:lineRule="exact"/>
        <w:rPr>
          <w:sz w:val="20"/>
          <w:szCs w:val="20"/>
        </w:rPr>
      </w:pPr>
    </w:p>
    <w:p w14:paraId="3410D678" w14:textId="38033A24" w:rsidR="00E44A10" w:rsidRDefault="00E44A10">
      <w:pPr>
        <w:spacing w:before="20" w:after="0" w:line="220" w:lineRule="exact"/>
      </w:pPr>
    </w:p>
    <w:p w14:paraId="12A28B77" w14:textId="77777777" w:rsidR="00F501B4" w:rsidRDefault="00F501B4" w:rsidP="003D3EA6">
      <w:pPr>
        <w:spacing w:before="19" w:after="0" w:line="240" w:lineRule="auto"/>
        <w:ind w:right="6730"/>
        <w:jc w:val="both"/>
        <w:rPr>
          <w:rFonts w:ascii="Arial" w:eastAsia="Calibri" w:hAnsi="Arial" w:cs="Arial"/>
          <w:b/>
          <w:bCs/>
        </w:rPr>
      </w:pPr>
    </w:p>
    <w:p w14:paraId="647183A9" w14:textId="77777777" w:rsidR="00E05A96" w:rsidRPr="00AC09E6" w:rsidRDefault="00E05A96" w:rsidP="00E05A96">
      <w:pPr>
        <w:spacing w:before="29" w:after="0" w:line="240" w:lineRule="auto"/>
        <w:ind w:right="-20" w:firstLine="284"/>
        <w:rPr>
          <w:rFonts w:eastAsia="Arial" w:cstheme="minorHAnsi"/>
          <w:sz w:val="24"/>
          <w:szCs w:val="24"/>
        </w:rPr>
      </w:pPr>
      <w:r w:rsidRPr="00AC09E6">
        <w:rPr>
          <w:rFonts w:eastAsia="Arial" w:cstheme="minorHAnsi"/>
          <w:b/>
          <w:bCs/>
          <w:sz w:val="24"/>
          <w:szCs w:val="24"/>
        </w:rPr>
        <w:t>KEY</w:t>
      </w:r>
      <w:r w:rsidRPr="00AC09E6">
        <w:rPr>
          <w:rFonts w:eastAsia="Arial" w:cstheme="minorHAnsi"/>
          <w:b/>
          <w:bCs/>
          <w:spacing w:val="-1"/>
          <w:sz w:val="24"/>
          <w:szCs w:val="24"/>
        </w:rPr>
        <w:t xml:space="preserve"> </w:t>
      </w:r>
      <w:r w:rsidRPr="00AC09E6">
        <w:rPr>
          <w:rFonts w:eastAsia="Arial" w:cstheme="minorHAnsi"/>
          <w:b/>
          <w:bCs/>
          <w:spacing w:val="5"/>
          <w:sz w:val="24"/>
          <w:szCs w:val="24"/>
        </w:rPr>
        <w:t>D</w:t>
      </w:r>
      <w:r w:rsidRPr="00AC09E6">
        <w:rPr>
          <w:rFonts w:eastAsia="Arial" w:cstheme="minorHAnsi"/>
          <w:b/>
          <w:bCs/>
          <w:spacing w:val="-5"/>
          <w:sz w:val="24"/>
          <w:szCs w:val="24"/>
        </w:rPr>
        <w:t>A</w:t>
      </w:r>
      <w:r w:rsidRPr="00AC09E6">
        <w:rPr>
          <w:rFonts w:eastAsia="Arial" w:cstheme="minorHAnsi"/>
          <w:b/>
          <w:bCs/>
          <w:sz w:val="24"/>
          <w:szCs w:val="24"/>
        </w:rPr>
        <w:t>TES</w:t>
      </w:r>
    </w:p>
    <w:p w14:paraId="45F7EB09" w14:textId="77777777" w:rsidR="00C52290" w:rsidRDefault="00C52290" w:rsidP="00E05A96">
      <w:pPr>
        <w:tabs>
          <w:tab w:val="left" w:pos="4100"/>
        </w:tabs>
        <w:spacing w:after="0" w:line="240" w:lineRule="auto"/>
        <w:ind w:left="607" w:right="-20" w:hanging="323"/>
        <w:rPr>
          <w:rFonts w:ascii="Calibri" w:eastAsia="Calibri" w:hAnsi="Calibri" w:cs="Calibri"/>
        </w:rPr>
      </w:pPr>
    </w:p>
    <w:p w14:paraId="410DBD77" w14:textId="53FA40C4" w:rsidR="00E05A96" w:rsidRPr="00C93E77" w:rsidRDefault="00E05A96" w:rsidP="00E05A96">
      <w:pPr>
        <w:tabs>
          <w:tab w:val="left" w:pos="4100"/>
        </w:tabs>
        <w:spacing w:after="0" w:line="240" w:lineRule="auto"/>
        <w:ind w:left="607" w:right="-20" w:hanging="323"/>
        <w:rPr>
          <w:rFonts w:ascii="Calibri" w:eastAsia="Calibri" w:hAnsi="Calibri" w:cs="Calibri"/>
          <w:bCs/>
        </w:rPr>
      </w:pPr>
      <w:r w:rsidRPr="00C93E77">
        <w:rPr>
          <w:rFonts w:ascii="Calibri" w:eastAsia="Calibri" w:hAnsi="Calibri" w:cs="Calibri"/>
          <w:b/>
          <w:spacing w:val="-2"/>
        </w:rPr>
        <w:t>Launch</w:t>
      </w:r>
      <w:r w:rsidRPr="00C93E77">
        <w:rPr>
          <w:rFonts w:ascii="Calibri" w:eastAsia="Calibri" w:hAnsi="Calibri" w:cs="Calibri"/>
          <w:b/>
          <w:spacing w:val="-2"/>
        </w:rPr>
        <w:tab/>
      </w:r>
      <w:r w:rsidRPr="00C93E77">
        <w:rPr>
          <w:rFonts w:ascii="Calibri" w:eastAsia="Calibri" w:hAnsi="Calibri" w:cs="Calibri"/>
          <w:b/>
          <w:spacing w:val="-2"/>
        </w:rPr>
        <w:tab/>
      </w:r>
      <w:r w:rsidR="008455AD">
        <w:rPr>
          <w:rFonts w:ascii="Calibri" w:eastAsia="Calibri" w:hAnsi="Calibri" w:cs="Calibri"/>
          <w:bCs/>
          <w:spacing w:val="-2"/>
        </w:rPr>
        <w:t>31</w:t>
      </w:r>
      <w:r w:rsidR="008455AD">
        <w:rPr>
          <w:rFonts w:ascii="Calibri" w:eastAsia="Calibri" w:hAnsi="Calibri" w:cs="Calibri"/>
          <w:bCs/>
          <w:spacing w:val="-2"/>
          <w:vertAlign w:val="superscript"/>
        </w:rPr>
        <w:t>st</w:t>
      </w:r>
      <w:r w:rsidR="00D94020">
        <w:rPr>
          <w:rFonts w:ascii="Calibri" w:eastAsia="Calibri" w:hAnsi="Calibri" w:cs="Calibri"/>
          <w:bCs/>
          <w:spacing w:val="-2"/>
        </w:rPr>
        <w:t xml:space="preserve"> July</w:t>
      </w:r>
      <w:r w:rsidRPr="00C93E77">
        <w:rPr>
          <w:rFonts w:ascii="Calibri" w:eastAsia="Calibri" w:hAnsi="Calibri" w:cs="Calibri"/>
          <w:bCs/>
          <w:spacing w:val="-2"/>
        </w:rPr>
        <w:t xml:space="preserve"> 2024</w:t>
      </w:r>
    </w:p>
    <w:p w14:paraId="472A55E5" w14:textId="2F57324B" w:rsidR="00E05A96" w:rsidRPr="00C93E77" w:rsidRDefault="00E05A96" w:rsidP="00E05A96">
      <w:pPr>
        <w:tabs>
          <w:tab w:val="left" w:pos="4100"/>
        </w:tabs>
        <w:spacing w:after="0" w:line="240" w:lineRule="auto"/>
        <w:ind w:right="-20" w:firstLine="284"/>
        <w:rPr>
          <w:rFonts w:cs="Arial"/>
          <w:bCs/>
        </w:rPr>
      </w:pPr>
      <w:r w:rsidRPr="00C93E77">
        <w:rPr>
          <w:rFonts w:ascii="Calibri" w:eastAsia="Calibri" w:hAnsi="Calibri" w:cs="Calibri"/>
          <w:bCs/>
        </w:rPr>
        <w:t>Informal Inquiries</w:t>
      </w:r>
      <w:r w:rsidRPr="00C93E77">
        <w:rPr>
          <w:rFonts w:ascii="Calibri" w:eastAsia="Calibri" w:hAnsi="Calibri" w:cs="Calibri"/>
          <w:bCs/>
        </w:rPr>
        <w:tab/>
      </w:r>
      <w:r w:rsidRPr="00C93E77">
        <w:rPr>
          <w:rFonts w:ascii="Calibri" w:eastAsia="Calibri" w:hAnsi="Calibri" w:cs="Calibri"/>
          <w:bCs/>
        </w:rPr>
        <w:tab/>
      </w:r>
      <w:r w:rsidR="00FC259C">
        <w:rPr>
          <w:rFonts w:cs="Arial"/>
          <w:bCs/>
        </w:rPr>
        <w:t>1</w:t>
      </w:r>
      <w:r w:rsidRPr="00C93E77">
        <w:rPr>
          <w:rFonts w:cs="Arial"/>
          <w:bCs/>
        </w:rPr>
        <w:t>0</w:t>
      </w:r>
      <w:r w:rsidRPr="00C93E77">
        <w:rPr>
          <w:rFonts w:cs="Arial"/>
          <w:bCs/>
          <w:vertAlign w:val="superscript"/>
        </w:rPr>
        <w:t>th</w:t>
      </w:r>
      <w:r w:rsidRPr="00C93E77">
        <w:rPr>
          <w:rFonts w:cs="Arial"/>
          <w:bCs/>
        </w:rPr>
        <w:t xml:space="preserve"> </w:t>
      </w:r>
      <w:r w:rsidR="00FC259C">
        <w:rPr>
          <w:rFonts w:cs="Arial"/>
          <w:bCs/>
        </w:rPr>
        <w:t>September</w:t>
      </w:r>
      <w:r w:rsidRPr="00C93E77">
        <w:rPr>
          <w:rFonts w:cs="Arial"/>
          <w:bCs/>
        </w:rPr>
        <w:t xml:space="preserve"> 2024</w:t>
      </w:r>
    </w:p>
    <w:p w14:paraId="3E2E1FF6" w14:textId="6E76164A" w:rsidR="00E05A96" w:rsidRPr="00C93E77" w:rsidRDefault="00E05A96" w:rsidP="00E05A96">
      <w:pPr>
        <w:tabs>
          <w:tab w:val="left" w:pos="4100"/>
        </w:tabs>
        <w:spacing w:after="0" w:line="240" w:lineRule="auto"/>
        <w:ind w:right="-20" w:firstLine="284"/>
        <w:rPr>
          <w:rFonts w:ascii="Calibri" w:eastAsia="Calibri" w:hAnsi="Calibri" w:cs="Calibri"/>
        </w:rPr>
      </w:pPr>
      <w:r w:rsidRPr="00C93E77">
        <w:rPr>
          <w:rFonts w:cs="Arial"/>
          <w:b/>
        </w:rPr>
        <w:t xml:space="preserve">Deadline for </w:t>
      </w:r>
      <w:r w:rsidRPr="00C93E77">
        <w:rPr>
          <w:rFonts w:eastAsia="Arial" w:cs="Arial"/>
          <w:bCs/>
        </w:rPr>
        <w:t>Full application</w:t>
      </w:r>
      <w:r w:rsidRPr="00C93E77">
        <w:rPr>
          <w:rFonts w:cs="Arial"/>
          <w:b/>
        </w:rPr>
        <w:tab/>
      </w:r>
      <w:r w:rsidRPr="00C93E77">
        <w:rPr>
          <w:rFonts w:cs="Arial"/>
          <w:b/>
        </w:rPr>
        <w:tab/>
      </w:r>
      <w:r w:rsidR="00684671">
        <w:rPr>
          <w:rFonts w:cs="Arial"/>
          <w:b/>
        </w:rPr>
        <w:t>23</w:t>
      </w:r>
      <w:r w:rsidR="00684671">
        <w:rPr>
          <w:rFonts w:cs="Arial"/>
          <w:b/>
          <w:vertAlign w:val="superscript"/>
        </w:rPr>
        <w:t>rd</w:t>
      </w:r>
      <w:r w:rsidRPr="00C93E77">
        <w:rPr>
          <w:rFonts w:cs="Arial"/>
          <w:b/>
        </w:rPr>
        <w:t xml:space="preserve"> </w:t>
      </w:r>
      <w:r w:rsidR="00684671">
        <w:rPr>
          <w:rFonts w:cs="Arial"/>
          <w:b/>
        </w:rPr>
        <w:t>September</w:t>
      </w:r>
      <w:r w:rsidRPr="00C93E77">
        <w:rPr>
          <w:rFonts w:cs="Arial"/>
          <w:b/>
        </w:rPr>
        <w:t xml:space="preserve"> 2024 </w:t>
      </w:r>
      <w:r w:rsidRPr="00C93E77">
        <w:rPr>
          <w:b/>
        </w:rPr>
        <w:t>14:00</w:t>
      </w:r>
      <w:r w:rsidRPr="00C93E77" w:rsidDel="004A0E4D">
        <w:rPr>
          <w:b/>
        </w:rPr>
        <w:t xml:space="preserve"> </w:t>
      </w:r>
      <w:r w:rsidRPr="00C93E77">
        <w:rPr>
          <w:b/>
        </w:rPr>
        <w:t>(Irish Time</w:t>
      </w:r>
      <w:r w:rsidRPr="00C93E77">
        <w:rPr>
          <w:rFonts w:cs="Arial"/>
          <w:b/>
        </w:rPr>
        <w:t>)</w:t>
      </w:r>
    </w:p>
    <w:p w14:paraId="0A8CFE2E" w14:textId="2E8C9F99" w:rsidR="00E05A96" w:rsidRPr="00C93E77" w:rsidRDefault="00E05A96" w:rsidP="00E05A96">
      <w:pPr>
        <w:spacing w:before="5" w:after="0" w:line="260" w:lineRule="exact"/>
        <w:ind w:firstLine="284"/>
        <w:rPr>
          <w:rFonts w:ascii="Arial" w:eastAsia="Arial" w:hAnsi="Arial" w:cs="Arial"/>
          <w:bCs/>
          <w:sz w:val="20"/>
          <w:szCs w:val="20"/>
        </w:rPr>
      </w:pPr>
      <w:r w:rsidRPr="00C93E77">
        <w:rPr>
          <w:rFonts w:ascii="Calibri" w:eastAsia="Calibri" w:hAnsi="Calibri" w:cs="Calibri"/>
          <w:spacing w:val="1"/>
        </w:rPr>
        <w:t>P</w:t>
      </w:r>
      <w:r w:rsidR="00684671">
        <w:rPr>
          <w:rFonts w:ascii="Calibri" w:eastAsia="Calibri" w:hAnsi="Calibri" w:cs="Calibri"/>
          <w:spacing w:val="1"/>
        </w:rPr>
        <w:t>eer</w:t>
      </w:r>
      <w:r w:rsidRPr="00C93E77">
        <w:rPr>
          <w:rFonts w:ascii="Calibri" w:eastAsia="Calibri" w:hAnsi="Calibri" w:cs="Calibri"/>
          <w:spacing w:val="1"/>
        </w:rPr>
        <w:t xml:space="preserve"> Review</w:t>
      </w:r>
      <w:r w:rsidRPr="00C93E77">
        <w:rPr>
          <w:rFonts w:ascii="Calibri" w:eastAsia="Calibri" w:hAnsi="Calibri" w:cs="Calibri"/>
          <w:spacing w:val="1"/>
        </w:rPr>
        <w:tab/>
      </w:r>
      <w:r w:rsidRPr="00C93E77">
        <w:rPr>
          <w:rFonts w:ascii="Calibri" w:eastAsia="Calibri" w:hAnsi="Calibri" w:cs="Calibri"/>
          <w:spacing w:val="1"/>
        </w:rPr>
        <w:tab/>
      </w:r>
      <w:r w:rsidRPr="00C93E77">
        <w:rPr>
          <w:rFonts w:ascii="Calibri" w:eastAsia="Calibri" w:hAnsi="Calibri" w:cs="Calibri"/>
          <w:spacing w:val="1"/>
        </w:rPr>
        <w:tab/>
      </w:r>
      <w:r w:rsidRPr="00C93E77">
        <w:rPr>
          <w:rFonts w:ascii="Calibri" w:eastAsia="Calibri" w:hAnsi="Calibri" w:cs="Calibri"/>
          <w:spacing w:val="1"/>
        </w:rPr>
        <w:tab/>
      </w:r>
      <w:r w:rsidR="00684671">
        <w:rPr>
          <w:rFonts w:ascii="Calibri" w:eastAsia="Calibri" w:hAnsi="Calibri" w:cs="Calibri"/>
          <w:spacing w:val="1"/>
        </w:rPr>
        <w:tab/>
      </w:r>
      <w:r w:rsidR="00684671">
        <w:rPr>
          <w:rFonts w:cs="Arial"/>
          <w:bCs/>
        </w:rPr>
        <w:t>Sept/Oct</w:t>
      </w:r>
      <w:r w:rsidRPr="00C93E77">
        <w:rPr>
          <w:rFonts w:cs="Arial"/>
          <w:bCs/>
        </w:rPr>
        <w:t xml:space="preserve"> 2024 </w:t>
      </w:r>
    </w:p>
    <w:p w14:paraId="77EDFCDC" w14:textId="12C59052" w:rsidR="00E05A96" w:rsidRPr="00E05A96" w:rsidRDefault="00E05A96" w:rsidP="00E05A96">
      <w:pPr>
        <w:spacing w:before="5" w:after="0" w:line="260" w:lineRule="exact"/>
        <w:ind w:firstLine="284"/>
        <w:rPr>
          <w:rFonts w:eastAsia="Arial" w:cs="Arial"/>
          <w:b/>
          <w:bCs/>
        </w:rPr>
      </w:pPr>
      <w:r w:rsidRPr="00C93E77">
        <w:rPr>
          <w:rFonts w:eastAsia="Arial" w:cs="Arial"/>
          <w:b/>
          <w:bCs/>
        </w:rPr>
        <w:t>Interviews/final selection</w:t>
      </w:r>
      <w:r w:rsidRPr="00C93E77">
        <w:rPr>
          <w:rFonts w:eastAsia="Arial" w:cs="Arial"/>
          <w:b/>
          <w:bCs/>
        </w:rPr>
        <w:tab/>
      </w:r>
      <w:r w:rsidRPr="00C93E77">
        <w:rPr>
          <w:rFonts w:eastAsia="Arial" w:cs="Arial"/>
          <w:b/>
          <w:bCs/>
        </w:rPr>
        <w:tab/>
      </w:r>
      <w:r w:rsidRPr="00C93E77">
        <w:rPr>
          <w:rFonts w:eastAsia="Arial" w:cs="Arial"/>
          <w:b/>
          <w:bCs/>
        </w:rPr>
        <w:tab/>
      </w:r>
      <w:r w:rsidR="00260224">
        <w:rPr>
          <w:rFonts w:eastAsia="Arial" w:cs="Arial"/>
          <w:b/>
          <w:bCs/>
        </w:rPr>
        <w:t>October</w:t>
      </w:r>
      <w:r w:rsidRPr="00C93E77">
        <w:rPr>
          <w:rFonts w:eastAsia="Arial" w:cs="Arial"/>
          <w:b/>
          <w:bCs/>
        </w:rPr>
        <w:t xml:space="preserve"> 2024</w:t>
      </w:r>
    </w:p>
    <w:p w14:paraId="2297EC6B" w14:textId="77777777" w:rsidR="00E05A96" w:rsidRDefault="00E05A96" w:rsidP="00E05A96">
      <w:pPr>
        <w:spacing w:before="19" w:after="0" w:line="240" w:lineRule="auto"/>
        <w:ind w:right="6730"/>
        <w:jc w:val="both"/>
        <w:rPr>
          <w:rFonts w:ascii="Arial" w:eastAsia="Calibri" w:hAnsi="Arial" w:cs="Arial"/>
          <w:b/>
          <w:bCs/>
        </w:rPr>
      </w:pPr>
    </w:p>
    <w:p w14:paraId="2E847D87" w14:textId="77777777" w:rsidR="00E05A96" w:rsidRDefault="00E05A96" w:rsidP="00E05A96">
      <w:pPr>
        <w:spacing w:before="19" w:after="0" w:line="240" w:lineRule="auto"/>
        <w:ind w:right="6730" w:firstLine="284"/>
        <w:jc w:val="both"/>
        <w:rPr>
          <w:rFonts w:ascii="Arial" w:eastAsia="Calibri" w:hAnsi="Arial" w:cs="Arial"/>
          <w:b/>
          <w:bCs/>
        </w:rPr>
      </w:pPr>
    </w:p>
    <w:p w14:paraId="01E1B17F" w14:textId="12E32163" w:rsidR="00E05A96" w:rsidRPr="00AC09E6" w:rsidRDefault="003846E2" w:rsidP="00E05A96">
      <w:pPr>
        <w:spacing w:before="19" w:after="0" w:line="240" w:lineRule="auto"/>
        <w:ind w:right="6730" w:firstLine="284"/>
        <w:jc w:val="both"/>
        <w:rPr>
          <w:rFonts w:eastAsia="Calibri" w:cstheme="minorHAnsi"/>
        </w:rPr>
      </w:pPr>
      <w:r w:rsidRPr="00AC09E6">
        <w:rPr>
          <w:rFonts w:eastAsia="Calibri" w:cstheme="minorHAnsi"/>
          <w:b/>
          <w:bCs/>
        </w:rPr>
        <w:t>Te</w:t>
      </w:r>
      <w:r w:rsidRPr="00AC09E6">
        <w:rPr>
          <w:rFonts w:eastAsia="Calibri" w:cstheme="minorHAnsi"/>
          <w:b/>
          <w:bCs/>
          <w:spacing w:val="1"/>
        </w:rPr>
        <w:t>rm</w:t>
      </w:r>
      <w:r w:rsidRPr="00AC09E6">
        <w:rPr>
          <w:rFonts w:eastAsia="Calibri" w:cstheme="minorHAnsi"/>
          <w:b/>
          <w:bCs/>
        </w:rPr>
        <w:t>s</w:t>
      </w:r>
      <w:r w:rsidRPr="00AC09E6">
        <w:rPr>
          <w:rFonts w:eastAsia="Calibri" w:cstheme="minorHAnsi"/>
          <w:b/>
          <w:bCs/>
          <w:spacing w:val="-5"/>
        </w:rPr>
        <w:t xml:space="preserve"> </w:t>
      </w:r>
      <w:r w:rsidRPr="00AC09E6">
        <w:rPr>
          <w:rFonts w:eastAsia="Calibri" w:cstheme="minorHAnsi"/>
          <w:b/>
          <w:bCs/>
          <w:spacing w:val="1"/>
        </w:rPr>
        <w:t>o</w:t>
      </w:r>
      <w:r w:rsidRPr="00AC09E6">
        <w:rPr>
          <w:rFonts w:eastAsia="Calibri" w:cstheme="minorHAnsi"/>
          <w:b/>
          <w:bCs/>
        </w:rPr>
        <w:t>f</w:t>
      </w:r>
      <w:r w:rsidRPr="00AC09E6">
        <w:rPr>
          <w:rFonts w:eastAsia="Calibri" w:cstheme="minorHAnsi"/>
          <w:b/>
          <w:bCs/>
          <w:spacing w:val="-2"/>
        </w:rPr>
        <w:t xml:space="preserve"> </w:t>
      </w:r>
      <w:r w:rsidRPr="00AC09E6">
        <w:rPr>
          <w:rFonts w:eastAsia="Calibri" w:cstheme="minorHAnsi"/>
          <w:b/>
          <w:bCs/>
        </w:rPr>
        <w:t>Refe</w:t>
      </w:r>
      <w:r w:rsidRPr="00AC09E6">
        <w:rPr>
          <w:rFonts w:eastAsia="Calibri" w:cstheme="minorHAnsi"/>
          <w:b/>
          <w:bCs/>
          <w:spacing w:val="1"/>
        </w:rPr>
        <w:t>r</w:t>
      </w:r>
      <w:r w:rsidRPr="00AC09E6">
        <w:rPr>
          <w:rFonts w:eastAsia="Calibri" w:cstheme="minorHAnsi"/>
          <w:b/>
          <w:bCs/>
        </w:rPr>
        <w:t>e</w:t>
      </w:r>
      <w:r w:rsidRPr="00AC09E6">
        <w:rPr>
          <w:rFonts w:eastAsia="Calibri" w:cstheme="minorHAnsi"/>
          <w:b/>
          <w:bCs/>
          <w:spacing w:val="1"/>
        </w:rPr>
        <w:t>nc</w:t>
      </w:r>
      <w:r w:rsidRPr="00AC09E6">
        <w:rPr>
          <w:rFonts w:eastAsia="Calibri" w:cstheme="minorHAnsi"/>
          <w:b/>
          <w:bCs/>
        </w:rPr>
        <w:t>e</w:t>
      </w:r>
    </w:p>
    <w:p w14:paraId="226FAC4F" w14:textId="6ABF1828" w:rsidR="00E44A10" w:rsidRPr="00A52A22" w:rsidRDefault="003846E2" w:rsidP="000F77BF">
      <w:pPr>
        <w:spacing w:after="0" w:line="240" w:lineRule="auto"/>
        <w:ind w:left="284" w:right="270"/>
        <w:jc w:val="both"/>
        <w:rPr>
          <w:rFonts w:ascii="Calibri" w:eastAsia="Calibri" w:hAnsi="Calibri" w:cs="Calibri"/>
        </w:rPr>
      </w:pPr>
      <w:r w:rsidRPr="00A52A22">
        <w:rPr>
          <w:rFonts w:ascii="Calibri" w:eastAsia="Calibri" w:hAnsi="Calibri" w:cs="Calibri"/>
        </w:rPr>
        <w:t>W</w:t>
      </w:r>
      <w:r w:rsidRPr="00A52A22">
        <w:rPr>
          <w:rFonts w:ascii="Calibri" w:eastAsia="Calibri" w:hAnsi="Calibri" w:cs="Calibri"/>
          <w:spacing w:val="1"/>
        </w:rPr>
        <w:t>h</w:t>
      </w:r>
      <w:r w:rsidRPr="00A52A22">
        <w:rPr>
          <w:rFonts w:ascii="Calibri" w:eastAsia="Calibri" w:hAnsi="Calibri" w:cs="Calibri"/>
        </w:rPr>
        <w:t>ile</w:t>
      </w:r>
      <w:r w:rsidRPr="00A52A22">
        <w:rPr>
          <w:rFonts w:ascii="Calibri" w:eastAsia="Calibri" w:hAnsi="Calibri" w:cs="Calibri"/>
          <w:spacing w:val="-8"/>
        </w:rPr>
        <w:t xml:space="preserve"> </w:t>
      </w:r>
      <w:r w:rsidRPr="00A52A22">
        <w:rPr>
          <w:rFonts w:ascii="Calibri" w:eastAsia="Calibri" w:hAnsi="Calibri" w:cs="Calibri"/>
          <w:spacing w:val="-1"/>
        </w:rPr>
        <w:t>e</w:t>
      </w:r>
      <w:r w:rsidRPr="00A52A22">
        <w:rPr>
          <w:rFonts w:ascii="Calibri" w:eastAsia="Calibri" w:hAnsi="Calibri" w:cs="Calibri"/>
          <w:spacing w:val="1"/>
        </w:rPr>
        <w:t>v</w:t>
      </w:r>
      <w:r w:rsidRPr="00A52A22">
        <w:rPr>
          <w:rFonts w:ascii="Calibri" w:eastAsia="Calibri" w:hAnsi="Calibri" w:cs="Calibri"/>
          <w:spacing w:val="-1"/>
        </w:rPr>
        <w:t>e</w:t>
      </w:r>
      <w:r w:rsidRPr="00A52A22">
        <w:rPr>
          <w:rFonts w:ascii="Calibri" w:eastAsia="Calibri" w:hAnsi="Calibri" w:cs="Calibri"/>
        </w:rPr>
        <w:t>ry</w:t>
      </w:r>
      <w:r w:rsidRPr="00A52A22">
        <w:rPr>
          <w:rFonts w:ascii="Calibri" w:eastAsia="Calibri" w:hAnsi="Calibri" w:cs="Calibri"/>
          <w:spacing w:val="-5"/>
        </w:rPr>
        <w:t xml:space="preserve"> </w:t>
      </w:r>
      <w:r w:rsidRPr="00A52A22">
        <w:rPr>
          <w:rFonts w:ascii="Calibri" w:eastAsia="Calibri" w:hAnsi="Calibri" w:cs="Calibri"/>
          <w:spacing w:val="-1"/>
        </w:rPr>
        <w:t>eff</w:t>
      </w:r>
      <w:r w:rsidRPr="00A52A22">
        <w:rPr>
          <w:rFonts w:ascii="Calibri" w:eastAsia="Calibri" w:hAnsi="Calibri" w:cs="Calibri"/>
        </w:rPr>
        <w:t>ort</w:t>
      </w:r>
      <w:r w:rsidRPr="00A52A22">
        <w:rPr>
          <w:rFonts w:ascii="Calibri" w:eastAsia="Calibri" w:hAnsi="Calibri" w:cs="Calibri"/>
          <w:spacing w:val="-6"/>
        </w:rPr>
        <w:t xml:space="preserve"> </w:t>
      </w:r>
      <w:r w:rsidRPr="00A52A22">
        <w:rPr>
          <w:rFonts w:ascii="Calibri" w:eastAsia="Calibri" w:hAnsi="Calibri" w:cs="Calibri"/>
          <w:spacing w:val="1"/>
        </w:rPr>
        <w:t>h</w:t>
      </w:r>
      <w:r w:rsidRPr="00A52A22">
        <w:rPr>
          <w:rFonts w:ascii="Calibri" w:eastAsia="Calibri" w:hAnsi="Calibri" w:cs="Calibri"/>
        </w:rPr>
        <w:t>as</w:t>
      </w:r>
      <w:r w:rsidRPr="00A52A22">
        <w:rPr>
          <w:rFonts w:ascii="Calibri" w:eastAsia="Calibri" w:hAnsi="Calibri" w:cs="Calibri"/>
          <w:spacing w:val="-6"/>
        </w:rPr>
        <w:t xml:space="preserve"> </w:t>
      </w:r>
      <w:r w:rsidRPr="00A52A22">
        <w:rPr>
          <w:rFonts w:ascii="Calibri" w:eastAsia="Calibri" w:hAnsi="Calibri" w:cs="Calibri"/>
          <w:spacing w:val="1"/>
        </w:rPr>
        <w:t>b</w:t>
      </w:r>
      <w:r w:rsidRPr="00A52A22">
        <w:rPr>
          <w:rFonts w:ascii="Calibri" w:eastAsia="Calibri" w:hAnsi="Calibri" w:cs="Calibri"/>
          <w:spacing w:val="-1"/>
        </w:rPr>
        <w:t>ee</w:t>
      </w:r>
      <w:r w:rsidRPr="00A52A22">
        <w:rPr>
          <w:rFonts w:ascii="Calibri" w:eastAsia="Calibri" w:hAnsi="Calibri" w:cs="Calibri"/>
        </w:rPr>
        <w:t>n</w:t>
      </w:r>
      <w:r w:rsidRPr="00A52A22">
        <w:rPr>
          <w:rFonts w:ascii="Calibri" w:eastAsia="Calibri" w:hAnsi="Calibri" w:cs="Calibri"/>
          <w:spacing w:val="-5"/>
        </w:rPr>
        <w:t xml:space="preserve"> </w:t>
      </w:r>
      <w:r w:rsidRPr="00A52A22">
        <w:rPr>
          <w:rFonts w:ascii="Calibri" w:eastAsia="Calibri" w:hAnsi="Calibri" w:cs="Calibri"/>
          <w:spacing w:val="1"/>
        </w:rPr>
        <w:t>m</w:t>
      </w:r>
      <w:r w:rsidRPr="00A52A22">
        <w:rPr>
          <w:rFonts w:ascii="Calibri" w:eastAsia="Calibri" w:hAnsi="Calibri" w:cs="Calibri"/>
        </w:rPr>
        <w:t>a</w:t>
      </w:r>
      <w:r w:rsidRPr="00A52A22">
        <w:rPr>
          <w:rFonts w:ascii="Calibri" w:eastAsia="Calibri" w:hAnsi="Calibri" w:cs="Calibri"/>
          <w:spacing w:val="1"/>
        </w:rPr>
        <w:t>d</w:t>
      </w:r>
      <w:r w:rsidRPr="00A52A22">
        <w:rPr>
          <w:rFonts w:ascii="Calibri" w:eastAsia="Calibri" w:hAnsi="Calibri" w:cs="Calibri"/>
        </w:rPr>
        <w:t>e</w:t>
      </w:r>
      <w:r w:rsidRPr="00A52A22">
        <w:rPr>
          <w:rFonts w:ascii="Calibri" w:eastAsia="Calibri" w:hAnsi="Calibri" w:cs="Calibri"/>
          <w:spacing w:val="-8"/>
        </w:rPr>
        <w:t xml:space="preserve"> </w:t>
      </w:r>
      <w:r w:rsidRPr="00A52A22">
        <w:rPr>
          <w:rFonts w:ascii="Calibri" w:eastAsia="Calibri" w:hAnsi="Calibri" w:cs="Calibri"/>
        </w:rPr>
        <w:t>to</w:t>
      </w:r>
      <w:r w:rsidRPr="00A52A22">
        <w:rPr>
          <w:rFonts w:ascii="Calibri" w:eastAsia="Calibri" w:hAnsi="Calibri" w:cs="Calibri"/>
          <w:spacing w:val="-3"/>
        </w:rPr>
        <w:t xml:space="preserve"> </w:t>
      </w:r>
      <w:r w:rsidRPr="00A52A22">
        <w:rPr>
          <w:rFonts w:ascii="Calibri" w:eastAsia="Calibri" w:hAnsi="Calibri" w:cs="Calibri"/>
          <w:spacing w:val="-1"/>
        </w:rPr>
        <w:t>e</w:t>
      </w:r>
      <w:r w:rsidRPr="00A52A22">
        <w:rPr>
          <w:rFonts w:ascii="Calibri" w:eastAsia="Calibri" w:hAnsi="Calibri" w:cs="Calibri"/>
          <w:spacing w:val="1"/>
        </w:rPr>
        <w:t>n</w:t>
      </w:r>
      <w:r w:rsidRPr="00A52A22">
        <w:rPr>
          <w:rFonts w:ascii="Calibri" w:eastAsia="Calibri" w:hAnsi="Calibri" w:cs="Calibri"/>
          <w:spacing w:val="-1"/>
        </w:rPr>
        <w:t>s</w:t>
      </w:r>
      <w:r w:rsidRPr="00A52A22">
        <w:rPr>
          <w:rFonts w:ascii="Calibri" w:eastAsia="Calibri" w:hAnsi="Calibri" w:cs="Calibri"/>
          <w:spacing w:val="1"/>
        </w:rPr>
        <w:t>u</w:t>
      </w:r>
      <w:r w:rsidRPr="00A52A22">
        <w:rPr>
          <w:rFonts w:ascii="Calibri" w:eastAsia="Calibri" w:hAnsi="Calibri" w:cs="Calibri"/>
        </w:rPr>
        <w:t>re</w:t>
      </w:r>
      <w:r w:rsidRPr="00A52A22">
        <w:rPr>
          <w:rFonts w:ascii="Calibri" w:eastAsia="Calibri" w:hAnsi="Calibri" w:cs="Calibri"/>
          <w:spacing w:val="-9"/>
        </w:rPr>
        <w:t xml:space="preserve"> </w:t>
      </w:r>
      <w:r w:rsidRPr="00A52A22">
        <w:rPr>
          <w:rFonts w:ascii="Calibri" w:eastAsia="Calibri" w:hAnsi="Calibri" w:cs="Calibri"/>
        </w:rPr>
        <w:t>t</w:t>
      </w:r>
      <w:r w:rsidRPr="00A52A22">
        <w:rPr>
          <w:rFonts w:ascii="Calibri" w:eastAsia="Calibri" w:hAnsi="Calibri" w:cs="Calibri"/>
          <w:spacing w:val="1"/>
        </w:rPr>
        <w:t>h</w:t>
      </w:r>
      <w:r w:rsidRPr="00A52A22">
        <w:rPr>
          <w:rFonts w:ascii="Calibri" w:eastAsia="Calibri" w:hAnsi="Calibri" w:cs="Calibri"/>
        </w:rPr>
        <w:t>e</w:t>
      </w:r>
      <w:r w:rsidRPr="00A52A22">
        <w:rPr>
          <w:rFonts w:ascii="Calibri" w:eastAsia="Calibri" w:hAnsi="Calibri" w:cs="Calibri"/>
          <w:spacing w:val="-6"/>
        </w:rPr>
        <w:t xml:space="preserve"> </w:t>
      </w:r>
      <w:r w:rsidRPr="00A52A22">
        <w:rPr>
          <w:rFonts w:ascii="Calibri" w:eastAsia="Calibri" w:hAnsi="Calibri" w:cs="Calibri"/>
        </w:rPr>
        <w:t>acc</w:t>
      </w:r>
      <w:r w:rsidRPr="00A52A22">
        <w:rPr>
          <w:rFonts w:ascii="Calibri" w:eastAsia="Calibri" w:hAnsi="Calibri" w:cs="Calibri"/>
          <w:spacing w:val="1"/>
        </w:rPr>
        <w:t>u</w:t>
      </w:r>
      <w:r w:rsidRPr="00A52A22">
        <w:rPr>
          <w:rFonts w:ascii="Calibri" w:eastAsia="Calibri" w:hAnsi="Calibri" w:cs="Calibri"/>
        </w:rPr>
        <w:t>racy</w:t>
      </w:r>
      <w:r w:rsidRPr="00A52A22">
        <w:rPr>
          <w:rFonts w:ascii="Calibri" w:eastAsia="Calibri" w:hAnsi="Calibri" w:cs="Calibri"/>
          <w:spacing w:val="-8"/>
        </w:rPr>
        <w:t xml:space="preserve"> </w:t>
      </w:r>
      <w:r w:rsidRPr="00A52A22">
        <w:rPr>
          <w:rFonts w:ascii="Calibri" w:eastAsia="Calibri" w:hAnsi="Calibri" w:cs="Calibri"/>
        </w:rPr>
        <w:t>a</w:t>
      </w:r>
      <w:r w:rsidRPr="00A52A22">
        <w:rPr>
          <w:rFonts w:ascii="Calibri" w:eastAsia="Calibri" w:hAnsi="Calibri" w:cs="Calibri"/>
          <w:spacing w:val="-1"/>
        </w:rPr>
        <w:t>n</w:t>
      </w:r>
      <w:r w:rsidRPr="00A52A22">
        <w:rPr>
          <w:rFonts w:ascii="Calibri" w:eastAsia="Calibri" w:hAnsi="Calibri" w:cs="Calibri"/>
        </w:rPr>
        <w:t>d</w:t>
      </w:r>
      <w:r w:rsidRPr="00A52A22">
        <w:rPr>
          <w:rFonts w:ascii="Calibri" w:eastAsia="Calibri" w:hAnsi="Calibri" w:cs="Calibri"/>
          <w:spacing w:val="-4"/>
        </w:rPr>
        <w:t xml:space="preserve"> </w:t>
      </w:r>
      <w:r w:rsidRPr="00A52A22">
        <w:rPr>
          <w:rFonts w:ascii="Calibri" w:eastAsia="Calibri" w:hAnsi="Calibri" w:cs="Calibri"/>
        </w:rPr>
        <w:t>r</w:t>
      </w:r>
      <w:r w:rsidRPr="00A52A22">
        <w:rPr>
          <w:rFonts w:ascii="Calibri" w:eastAsia="Calibri" w:hAnsi="Calibri" w:cs="Calibri"/>
          <w:spacing w:val="-1"/>
        </w:rPr>
        <w:t>e</w:t>
      </w:r>
      <w:r w:rsidRPr="00A52A22">
        <w:rPr>
          <w:rFonts w:ascii="Calibri" w:eastAsia="Calibri" w:hAnsi="Calibri" w:cs="Calibri"/>
        </w:rPr>
        <w:t>lia</w:t>
      </w:r>
      <w:r w:rsidRPr="00A52A22">
        <w:rPr>
          <w:rFonts w:ascii="Calibri" w:eastAsia="Calibri" w:hAnsi="Calibri" w:cs="Calibri"/>
          <w:spacing w:val="1"/>
        </w:rPr>
        <w:t>b</w:t>
      </w:r>
      <w:r w:rsidRPr="00A52A22">
        <w:rPr>
          <w:rFonts w:ascii="Calibri" w:eastAsia="Calibri" w:hAnsi="Calibri" w:cs="Calibri"/>
        </w:rPr>
        <w:t>ility</w:t>
      </w:r>
      <w:r w:rsidRPr="00A52A22">
        <w:rPr>
          <w:rFonts w:ascii="Calibri" w:eastAsia="Calibri" w:hAnsi="Calibri" w:cs="Calibri"/>
          <w:spacing w:val="-9"/>
        </w:rPr>
        <w:t xml:space="preserve"> </w:t>
      </w:r>
      <w:r w:rsidRPr="00A52A22">
        <w:rPr>
          <w:rFonts w:ascii="Calibri" w:eastAsia="Calibri" w:hAnsi="Calibri" w:cs="Calibri"/>
        </w:rPr>
        <w:t>of</w:t>
      </w:r>
      <w:r w:rsidRPr="00A52A22">
        <w:rPr>
          <w:rFonts w:ascii="Calibri" w:eastAsia="Calibri" w:hAnsi="Calibri" w:cs="Calibri"/>
          <w:spacing w:val="-5"/>
        </w:rPr>
        <w:t xml:space="preserve"> </w:t>
      </w:r>
      <w:r w:rsidRPr="00A52A22">
        <w:rPr>
          <w:rFonts w:ascii="Calibri" w:eastAsia="Calibri" w:hAnsi="Calibri" w:cs="Calibri"/>
        </w:rPr>
        <w:t>t</w:t>
      </w:r>
      <w:r w:rsidRPr="00A52A22">
        <w:rPr>
          <w:rFonts w:ascii="Calibri" w:eastAsia="Calibri" w:hAnsi="Calibri" w:cs="Calibri"/>
          <w:spacing w:val="1"/>
        </w:rPr>
        <w:t>h</w:t>
      </w:r>
      <w:r w:rsidRPr="00A52A22">
        <w:rPr>
          <w:rFonts w:ascii="Calibri" w:eastAsia="Calibri" w:hAnsi="Calibri" w:cs="Calibri"/>
        </w:rPr>
        <w:t>is</w:t>
      </w:r>
      <w:r w:rsidRPr="00A52A22">
        <w:rPr>
          <w:rFonts w:ascii="Calibri" w:eastAsia="Calibri" w:hAnsi="Calibri" w:cs="Calibri"/>
          <w:spacing w:val="-6"/>
        </w:rPr>
        <w:t xml:space="preserve"> </w:t>
      </w:r>
      <w:r w:rsidRPr="00A52A22">
        <w:rPr>
          <w:rFonts w:ascii="Calibri" w:eastAsia="Calibri" w:hAnsi="Calibri" w:cs="Calibri"/>
          <w:spacing w:val="1"/>
        </w:rPr>
        <w:t>d</w:t>
      </w:r>
      <w:r w:rsidRPr="00A52A22">
        <w:rPr>
          <w:rFonts w:ascii="Calibri" w:eastAsia="Calibri" w:hAnsi="Calibri" w:cs="Calibri"/>
        </w:rPr>
        <w:t>oc</w:t>
      </w:r>
      <w:r w:rsidRPr="00A52A22">
        <w:rPr>
          <w:rFonts w:ascii="Calibri" w:eastAsia="Calibri" w:hAnsi="Calibri" w:cs="Calibri"/>
          <w:spacing w:val="1"/>
        </w:rPr>
        <w:t>u</w:t>
      </w:r>
      <w:r w:rsidRPr="00A52A22">
        <w:rPr>
          <w:rFonts w:ascii="Calibri" w:eastAsia="Calibri" w:hAnsi="Calibri" w:cs="Calibri"/>
          <w:spacing w:val="-1"/>
        </w:rPr>
        <w:t>me</w:t>
      </w:r>
      <w:r w:rsidRPr="00A52A22">
        <w:rPr>
          <w:rFonts w:ascii="Calibri" w:eastAsia="Calibri" w:hAnsi="Calibri" w:cs="Calibri"/>
          <w:spacing w:val="1"/>
        </w:rPr>
        <w:t>n</w:t>
      </w:r>
      <w:r w:rsidRPr="00A52A22">
        <w:rPr>
          <w:rFonts w:ascii="Calibri" w:eastAsia="Calibri" w:hAnsi="Calibri" w:cs="Calibri"/>
        </w:rPr>
        <w:t>t,</w:t>
      </w:r>
      <w:r w:rsidRPr="00A52A22">
        <w:rPr>
          <w:rFonts w:ascii="Calibri" w:eastAsia="Calibri" w:hAnsi="Calibri" w:cs="Calibri"/>
          <w:spacing w:val="-12"/>
        </w:rPr>
        <w:t xml:space="preserve"> </w:t>
      </w:r>
      <w:r w:rsidRPr="00A52A22">
        <w:rPr>
          <w:rFonts w:ascii="Calibri" w:eastAsia="Calibri" w:hAnsi="Calibri" w:cs="Calibri"/>
        </w:rPr>
        <w:t>it</w:t>
      </w:r>
      <w:r w:rsidRPr="00A52A22">
        <w:rPr>
          <w:rFonts w:ascii="Calibri" w:eastAsia="Calibri" w:hAnsi="Calibri" w:cs="Calibri"/>
          <w:spacing w:val="-3"/>
        </w:rPr>
        <w:t xml:space="preserve"> </w:t>
      </w:r>
      <w:r w:rsidRPr="00A52A22">
        <w:rPr>
          <w:rFonts w:ascii="Calibri" w:eastAsia="Calibri" w:hAnsi="Calibri" w:cs="Calibri"/>
        </w:rPr>
        <w:t>is</w:t>
      </w:r>
      <w:r w:rsidRPr="00A52A22">
        <w:rPr>
          <w:rFonts w:ascii="Calibri" w:eastAsia="Calibri" w:hAnsi="Calibri" w:cs="Calibri"/>
          <w:spacing w:val="-4"/>
        </w:rPr>
        <w:t xml:space="preserve"> </w:t>
      </w:r>
      <w:r w:rsidRPr="00A52A22">
        <w:rPr>
          <w:rFonts w:ascii="Calibri" w:eastAsia="Calibri" w:hAnsi="Calibri" w:cs="Calibri"/>
          <w:spacing w:val="1"/>
        </w:rPr>
        <w:t>p</w:t>
      </w:r>
      <w:r w:rsidRPr="00A52A22">
        <w:rPr>
          <w:rFonts w:ascii="Calibri" w:eastAsia="Calibri" w:hAnsi="Calibri" w:cs="Calibri"/>
        </w:rPr>
        <w:t>r</w:t>
      </w:r>
      <w:r w:rsidRPr="00A52A22">
        <w:rPr>
          <w:rFonts w:ascii="Calibri" w:eastAsia="Calibri" w:hAnsi="Calibri" w:cs="Calibri"/>
          <w:spacing w:val="1"/>
        </w:rPr>
        <w:t>o</w:t>
      </w:r>
      <w:r w:rsidRPr="00A52A22">
        <w:rPr>
          <w:rFonts w:ascii="Calibri" w:eastAsia="Calibri" w:hAnsi="Calibri" w:cs="Calibri"/>
          <w:spacing w:val="-1"/>
        </w:rPr>
        <w:t>v</w:t>
      </w:r>
      <w:r w:rsidRPr="00A52A22">
        <w:rPr>
          <w:rFonts w:ascii="Calibri" w:eastAsia="Calibri" w:hAnsi="Calibri" w:cs="Calibri"/>
        </w:rPr>
        <w:t>i</w:t>
      </w:r>
      <w:r w:rsidRPr="00A52A22">
        <w:rPr>
          <w:rFonts w:ascii="Calibri" w:eastAsia="Calibri" w:hAnsi="Calibri" w:cs="Calibri"/>
          <w:spacing w:val="1"/>
        </w:rPr>
        <w:t>d</w:t>
      </w:r>
      <w:r w:rsidRPr="00A52A22">
        <w:rPr>
          <w:rFonts w:ascii="Calibri" w:eastAsia="Calibri" w:hAnsi="Calibri" w:cs="Calibri"/>
          <w:spacing w:val="-1"/>
        </w:rPr>
        <w:t>e</w:t>
      </w:r>
      <w:r w:rsidRPr="00A52A22">
        <w:rPr>
          <w:rFonts w:ascii="Calibri" w:eastAsia="Calibri" w:hAnsi="Calibri" w:cs="Calibri"/>
        </w:rPr>
        <w:t xml:space="preserve">d </w:t>
      </w:r>
      <w:r w:rsidRPr="00A52A22">
        <w:rPr>
          <w:rFonts w:ascii="Calibri" w:eastAsia="Calibri" w:hAnsi="Calibri" w:cs="Calibri"/>
          <w:spacing w:val="-1"/>
        </w:rPr>
        <w:t>f</w:t>
      </w:r>
      <w:r w:rsidRPr="00A52A22">
        <w:rPr>
          <w:rFonts w:ascii="Calibri" w:eastAsia="Calibri" w:hAnsi="Calibri" w:cs="Calibri"/>
        </w:rPr>
        <w:t>or</w:t>
      </w:r>
      <w:r w:rsidRPr="00A52A22">
        <w:rPr>
          <w:rFonts w:ascii="Calibri" w:eastAsia="Calibri" w:hAnsi="Calibri" w:cs="Calibri"/>
          <w:spacing w:val="-2"/>
        </w:rPr>
        <w:t xml:space="preserve"> </w:t>
      </w:r>
      <w:r w:rsidRPr="00A52A22">
        <w:rPr>
          <w:rFonts w:ascii="Calibri" w:eastAsia="Calibri" w:hAnsi="Calibri" w:cs="Calibri"/>
        </w:rPr>
        <w:t>i</w:t>
      </w:r>
      <w:r w:rsidRPr="00A52A22">
        <w:rPr>
          <w:rFonts w:ascii="Calibri" w:eastAsia="Calibri" w:hAnsi="Calibri" w:cs="Calibri"/>
          <w:spacing w:val="1"/>
        </w:rPr>
        <w:t>n</w:t>
      </w:r>
      <w:r w:rsidRPr="00A52A22">
        <w:rPr>
          <w:rFonts w:ascii="Calibri" w:eastAsia="Calibri" w:hAnsi="Calibri" w:cs="Calibri"/>
          <w:spacing w:val="-1"/>
        </w:rPr>
        <w:t>f</w:t>
      </w:r>
      <w:r w:rsidRPr="00A52A22">
        <w:rPr>
          <w:rFonts w:ascii="Calibri" w:eastAsia="Calibri" w:hAnsi="Calibri" w:cs="Calibri"/>
        </w:rPr>
        <w:t>orma</w:t>
      </w:r>
      <w:r w:rsidRPr="00A52A22">
        <w:rPr>
          <w:rFonts w:ascii="Calibri" w:eastAsia="Calibri" w:hAnsi="Calibri" w:cs="Calibri"/>
          <w:spacing w:val="1"/>
        </w:rPr>
        <w:t>t</w:t>
      </w:r>
      <w:r w:rsidRPr="00A52A22">
        <w:rPr>
          <w:rFonts w:ascii="Calibri" w:eastAsia="Calibri" w:hAnsi="Calibri" w:cs="Calibri"/>
        </w:rPr>
        <w:t>ion</w:t>
      </w:r>
      <w:r w:rsidRPr="00A52A22">
        <w:rPr>
          <w:rFonts w:ascii="Calibri" w:eastAsia="Calibri" w:hAnsi="Calibri" w:cs="Calibri"/>
          <w:spacing w:val="-9"/>
        </w:rPr>
        <w:t xml:space="preserve"> </w:t>
      </w:r>
      <w:r w:rsidRPr="00A52A22">
        <w:rPr>
          <w:rFonts w:ascii="Calibri" w:eastAsia="Calibri" w:hAnsi="Calibri" w:cs="Calibri"/>
          <w:spacing w:val="1"/>
        </w:rPr>
        <w:t>pu</w:t>
      </w:r>
      <w:r w:rsidRPr="00A52A22">
        <w:rPr>
          <w:rFonts w:ascii="Calibri" w:eastAsia="Calibri" w:hAnsi="Calibri" w:cs="Calibri"/>
        </w:rPr>
        <w:t>r</w:t>
      </w:r>
      <w:r w:rsidRPr="00A52A22">
        <w:rPr>
          <w:rFonts w:ascii="Calibri" w:eastAsia="Calibri" w:hAnsi="Calibri" w:cs="Calibri"/>
          <w:spacing w:val="1"/>
        </w:rPr>
        <w:t>p</w:t>
      </w:r>
      <w:r w:rsidRPr="00A52A22">
        <w:rPr>
          <w:rFonts w:ascii="Calibri" w:eastAsia="Calibri" w:hAnsi="Calibri" w:cs="Calibri"/>
        </w:rPr>
        <w:t>o</w:t>
      </w:r>
      <w:r w:rsidRPr="00A52A22">
        <w:rPr>
          <w:rFonts w:ascii="Calibri" w:eastAsia="Calibri" w:hAnsi="Calibri" w:cs="Calibri"/>
          <w:spacing w:val="1"/>
        </w:rPr>
        <w:t>s</w:t>
      </w:r>
      <w:r w:rsidRPr="00A52A22">
        <w:rPr>
          <w:rFonts w:ascii="Calibri" w:eastAsia="Calibri" w:hAnsi="Calibri" w:cs="Calibri"/>
          <w:spacing w:val="-1"/>
        </w:rPr>
        <w:t>e</w:t>
      </w:r>
      <w:r w:rsidRPr="00A52A22">
        <w:rPr>
          <w:rFonts w:ascii="Calibri" w:eastAsia="Calibri" w:hAnsi="Calibri" w:cs="Calibri"/>
        </w:rPr>
        <w:t>s</w:t>
      </w:r>
      <w:r w:rsidRPr="00A52A22">
        <w:rPr>
          <w:rFonts w:ascii="Calibri" w:eastAsia="Calibri" w:hAnsi="Calibri" w:cs="Calibri"/>
          <w:spacing w:val="-8"/>
        </w:rPr>
        <w:t xml:space="preserve"> </w:t>
      </w:r>
      <w:r w:rsidRPr="00A52A22">
        <w:rPr>
          <w:rFonts w:ascii="Calibri" w:eastAsia="Calibri" w:hAnsi="Calibri" w:cs="Calibri"/>
          <w:spacing w:val="1"/>
        </w:rPr>
        <w:t>on</w:t>
      </w:r>
      <w:r w:rsidRPr="00A52A22">
        <w:rPr>
          <w:rFonts w:ascii="Calibri" w:eastAsia="Calibri" w:hAnsi="Calibri" w:cs="Calibri"/>
        </w:rPr>
        <w:t xml:space="preserve">ly </w:t>
      </w:r>
      <w:r w:rsidRPr="00A52A22">
        <w:rPr>
          <w:rFonts w:ascii="Calibri" w:eastAsia="Calibri" w:hAnsi="Calibri" w:cs="Calibri"/>
          <w:spacing w:val="1"/>
        </w:rPr>
        <w:t>an</w:t>
      </w:r>
      <w:r w:rsidRPr="00A52A22">
        <w:rPr>
          <w:rFonts w:ascii="Calibri" w:eastAsia="Calibri" w:hAnsi="Calibri" w:cs="Calibri"/>
        </w:rPr>
        <w:t>d</w:t>
      </w:r>
      <w:r w:rsidRPr="00A52A22">
        <w:rPr>
          <w:rFonts w:ascii="Calibri" w:eastAsia="Calibri" w:hAnsi="Calibri" w:cs="Calibri"/>
          <w:spacing w:val="-2"/>
        </w:rPr>
        <w:t xml:space="preserve"> </w:t>
      </w:r>
      <w:r w:rsidRPr="00A52A22">
        <w:rPr>
          <w:rFonts w:ascii="Calibri" w:eastAsia="Calibri" w:hAnsi="Calibri" w:cs="Calibri"/>
          <w:spacing w:val="1"/>
        </w:rPr>
        <w:t>a</w:t>
      </w:r>
      <w:r w:rsidRPr="00A52A22">
        <w:rPr>
          <w:rFonts w:ascii="Calibri" w:eastAsia="Calibri" w:hAnsi="Calibri" w:cs="Calibri"/>
        </w:rPr>
        <w:t>s</w:t>
      </w:r>
      <w:r w:rsidRPr="00A52A22">
        <w:rPr>
          <w:rFonts w:ascii="Calibri" w:eastAsia="Calibri" w:hAnsi="Calibri" w:cs="Calibri"/>
          <w:spacing w:val="-3"/>
        </w:rPr>
        <w:t xml:space="preserve"> </w:t>
      </w:r>
      <w:r w:rsidRPr="00A52A22">
        <w:rPr>
          <w:rFonts w:ascii="Calibri" w:eastAsia="Calibri" w:hAnsi="Calibri" w:cs="Calibri"/>
        </w:rPr>
        <w:t>a g</w:t>
      </w:r>
      <w:r w:rsidRPr="00A52A22">
        <w:rPr>
          <w:rFonts w:ascii="Calibri" w:eastAsia="Calibri" w:hAnsi="Calibri" w:cs="Calibri"/>
          <w:spacing w:val="1"/>
        </w:rPr>
        <w:t>u</w:t>
      </w:r>
      <w:r w:rsidRPr="00A52A22">
        <w:rPr>
          <w:rFonts w:ascii="Calibri" w:eastAsia="Calibri" w:hAnsi="Calibri" w:cs="Calibri"/>
        </w:rPr>
        <w:t>i</w:t>
      </w:r>
      <w:r w:rsidRPr="00A52A22">
        <w:rPr>
          <w:rFonts w:ascii="Calibri" w:eastAsia="Calibri" w:hAnsi="Calibri" w:cs="Calibri"/>
          <w:spacing w:val="1"/>
        </w:rPr>
        <w:t>d</w:t>
      </w:r>
      <w:r w:rsidRPr="00A52A22">
        <w:rPr>
          <w:rFonts w:ascii="Calibri" w:eastAsia="Calibri" w:hAnsi="Calibri" w:cs="Calibri"/>
        </w:rPr>
        <w:t>e</w:t>
      </w:r>
      <w:r w:rsidRPr="00A52A22">
        <w:rPr>
          <w:rFonts w:ascii="Calibri" w:eastAsia="Calibri" w:hAnsi="Calibri" w:cs="Calibri"/>
          <w:spacing w:val="-5"/>
        </w:rPr>
        <w:t xml:space="preserve"> </w:t>
      </w:r>
      <w:r w:rsidRPr="00A52A22">
        <w:rPr>
          <w:rFonts w:ascii="Calibri" w:eastAsia="Calibri" w:hAnsi="Calibri" w:cs="Calibri"/>
          <w:spacing w:val="1"/>
        </w:rPr>
        <w:t>t</w:t>
      </w:r>
      <w:r w:rsidRPr="00A52A22">
        <w:rPr>
          <w:rFonts w:ascii="Calibri" w:eastAsia="Calibri" w:hAnsi="Calibri" w:cs="Calibri"/>
        </w:rPr>
        <w:t>o</w:t>
      </w:r>
      <w:r w:rsidRPr="00A52A22">
        <w:rPr>
          <w:rFonts w:ascii="Calibri" w:eastAsia="Calibri" w:hAnsi="Calibri" w:cs="Calibri"/>
          <w:spacing w:val="-2"/>
        </w:rPr>
        <w:t xml:space="preserve"> </w:t>
      </w:r>
      <w:r w:rsidRPr="00A52A22">
        <w:rPr>
          <w:rFonts w:ascii="Calibri" w:eastAsia="Calibri" w:hAnsi="Calibri" w:cs="Calibri"/>
        </w:rPr>
        <w:t>ex</w:t>
      </w:r>
      <w:r w:rsidRPr="00A52A22">
        <w:rPr>
          <w:rFonts w:ascii="Calibri" w:eastAsia="Calibri" w:hAnsi="Calibri" w:cs="Calibri"/>
          <w:spacing w:val="1"/>
        </w:rPr>
        <w:t>p</w:t>
      </w:r>
      <w:r w:rsidRPr="00A52A22">
        <w:rPr>
          <w:rFonts w:ascii="Calibri" w:eastAsia="Calibri" w:hAnsi="Calibri" w:cs="Calibri"/>
          <w:spacing w:val="-1"/>
        </w:rPr>
        <w:t>e</w:t>
      </w:r>
      <w:r w:rsidRPr="00A52A22">
        <w:rPr>
          <w:rFonts w:ascii="Calibri" w:eastAsia="Calibri" w:hAnsi="Calibri" w:cs="Calibri"/>
        </w:rPr>
        <w:t>c</w:t>
      </w:r>
      <w:r w:rsidRPr="00A52A22">
        <w:rPr>
          <w:rFonts w:ascii="Calibri" w:eastAsia="Calibri" w:hAnsi="Calibri" w:cs="Calibri"/>
          <w:spacing w:val="2"/>
        </w:rPr>
        <w:t>t</w:t>
      </w:r>
      <w:r w:rsidRPr="00A52A22">
        <w:rPr>
          <w:rFonts w:ascii="Calibri" w:eastAsia="Calibri" w:hAnsi="Calibri" w:cs="Calibri"/>
          <w:spacing w:val="-1"/>
        </w:rPr>
        <w:t>e</w:t>
      </w:r>
      <w:r w:rsidRPr="00A52A22">
        <w:rPr>
          <w:rFonts w:ascii="Calibri" w:eastAsia="Calibri" w:hAnsi="Calibri" w:cs="Calibri"/>
        </w:rPr>
        <w:t>d</w:t>
      </w:r>
      <w:r w:rsidRPr="00A52A22">
        <w:rPr>
          <w:rFonts w:ascii="Calibri" w:eastAsia="Calibri" w:hAnsi="Calibri" w:cs="Calibri"/>
          <w:spacing w:val="-6"/>
        </w:rPr>
        <w:t xml:space="preserve"> </w:t>
      </w:r>
      <w:r w:rsidRPr="00A52A22">
        <w:rPr>
          <w:rFonts w:ascii="Calibri" w:eastAsia="Calibri" w:hAnsi="Calibri" w:cs="Calibri"/>
          <w:spacing w:val="1"/>
        </w:rPr>
        <w:t>d</w:t>
      </w:r>
      <w:r w:rsidRPr="00A52A22">
        <w:rPr>
          <w:rFonts w:ascii="Calibri" w:eastAsia="Calibri" w:hAnsi="Calibri" w:cs="Calibri"/>
          <w:spacing w:val="-1"/>
        </w:rPr>
        <w:t>e</w:t>
      </w:r>
      <w:r w:rsidRPr="00A52A22">
        <w:rPr>
          <w:rFonts w:ascii="Calibri" w:eastAsia="Calibri" w:hAnsi="Calibri" w:cs="Calibri"/>
          <w:spacing w:val="1"/>
        </w:rPr>
        <w:t>v</w:t>
      </w:r>
      <w:r w:rsidRPr="00A52A22">
        <w:rPr>
          <w:rFonts w:ascii="Calibri" w:eastAsia="Calibri" w:hAnsi="Calibri" w:cs="Calibri"/>
          <w:spacing w:val="-1"/>
        </w:rPr>
        <w:t>e</w:t>
      </w:r>
      <w:r w:rsidRPr="00A52A22">
        <w:rPr>
          <w:rFonts w:ascii="Calibri" w:eastAsia="Calibri" w:hAnsi="Calibri" w:cs="Calibri"/>
        </w:rPr>
        <w:t>lo</w:t>
      </w:r>
      <w:r w:rsidRPr="00A52A22">
        <w:rPr>
          <w:rFonts w:ascii="Calibri" w:eastAsia="Calibri" w:hAnsi="Calibri" w:cs="Calibri"/>
          <w:spacing w:val="1"/>
        </w:rPr>
        <w:t>p</w:t>
      </w:r>
      <w:r w:rsidRPr="00A52A22">
        <w:rPr>
          <w:rFonts w:ascii="Calibri" w:eastAsia="Calibri" w:hAnsi="Calibri" w:cs="Calibri"/>
          <w:spacing w:val="-1"/>
        </w:rPr>
        <w:t>me</w:t>
      </w:r>
      <w:r w:rsidRPr="00A52A22">
        <w:rPr>
          <w:rFonts w:ascii="Calibri" w:eastAsia="Calibri" w:hAnsi="Calibri" w:cs="Calibri"/>
          <w:spacing w:val="1"/>
        </w:rPr>
        <w:t>n</w:t>
      </w:r>
      <w:r w:rsidRPr="00A52A22">
        <w:rPr>
          <w:rFonts w:ascii="Calibri" w:eastAsia="Calibri" w:hAnsi="Calibri" w:cs="Calibri"/>
          <w:spacing w:val="3"/>
        </w:rPr>
        <w:t>t</w:t>
      </w:r>
      <w:r w:rsidRPr="00A52A22">
        <w:rPr>
          <w:rFonts w:ascii="Calibri" w:eastAsia="Calibri" w:hAnsi="Calibri" w:cs="Calibri"/>
          <w:spacing w:val="-1"/>
        </w:rPr>
        <w:t>s</w:t>
      </w:r>
      <w:r w:rsidRPr="00A52A22">
        <w:rPr>
          <w:rFonts w:ascii="Calibri" w:eastAsia="Calibri" w:hAnsi="Calibri" w:cs="Calibri"/>
        </w:rPr>
        <w:t>.</w:t>
      </w:r>
      <w:r w:rsidRPr="00A52A22">
        <w:rPr>
          <w:rFonts w:ascii="Calibri" w:eastAsia="Calibri" w:hAnsi="Calibri" w:cs="Calibri"/>
          <w:spacing w:val="-12"/>
        </w:rPr>
        <w:t xml:space="preserve"> </w:t>
      </w:r>
      <w:r w:rsidRPr="00A52A22">
        <w:rPr>
          <w:rFonts w:ascii="Calibri" w:eastAsia="Calibri" w:hAnsi="Calibri" w:cs="Calibri"/>
        </w:rPr>
        <w:t>It</w:t>
      </w:r>
      <w:r w:rsidRPr="00A52A22">
        <w:rPr>
          <w:rFonts w:ascii="Calibri" w:eastAsia="Calibri" w:hAnsi="Calibri" w:cs="Calibri"/>
          <w:spacing w:val="-1"/>
        </w:rPr>
        <w:t xml:space="preserve"> </w:t>
      </w:r>
      <w:r w:rsidRPr="00A52A22">
        <w:rPr>
          <w:rFonts w:ascii="Calibri" w:eastAsia="Calibri" w:hAnsi="Calibri" w:cs="Calibri"/>
        </w:rPr>
        <w:t xml:space="preserve">is </w:t>
      </w:r>
      <w:r w:rsidRPr="00A52A22">
        <w:rPr>
          <w:rFonts w:ascii="Calibri" w:eastAsia="Calibri" w:hAnsi="Calibri" w:cs="Calibri"/>
          <w:spacing w:val="1"/>
        </w:rPr>
        <w:t>n</w:t>
      </w:r>
      <w:r w:rsidRPr="00A52A22">
        <w:rPr>
          <w:rFonts w:ascii="Calibri" w:eastAsia="Calibri" w:hAnsi="Calibri" w:cs="Calibri"/>
        </w:rPr>
        <w:t>ot</w:t>
      </w:r>
      <w:r w:rsidRPr="00A52A22">
        <w:rPr>
          <w:rFonts w:ascii="Calibri" w:eastAsia="Calibri" w:hAnsi="Calibri" w:cs="Calibri"/>
          <w:spacing w:val="-2"/>
        </w:rPr>
        <w:t xml:space="preserve"> </w:t>
      </w:r>
      <w:r w:rsidRPr="00A52A22">
        <w:rPr>
          <w:rFonts w:ascii="Calibri" w:eastAsia="Calibri" w:hAnsi="Calibri" w:cs="Calibri"/>
        </w:rPr>
        <w:t>i</w:t>
      </w:r>
      <w:r w:rsidRPr="00A52A22">
        <w:rPr>
          <w:rFonts w:ascii="Calibri" w:eastAsia="Calibri" w:hAnsi="Calibri" w:cs="Calibri"/>
          <w:spacing w:val="1"/>
        </w:rPr>
        <w:t>n</w:t>
      </w:r>
      <w:r w:rsidRPr="00A52A22">
        <w:rPr>
          <w:rFonts w:ascii="Calibri" w:eastAsia="Calibri" w:hAnsi="Calibri" w:cs="Calibri"/>
        </w:rPr>
        <w:t>ten</w:t>
      </w:r>
      <w:r w:rsidRPr="00A52A22">
        <w:rPr>
          <w:rFonts w:ascii="Calibri" w:eastAsia="Calibri" w:hAnsi="Calibri" w:cs="Calibri"/>
          <w:spacing w:val="1"/>
        </w:rPr>
        <w:t>ded</w:t>
      </w:r>
      <w:r w:rsidRPr="00A52A22">
        <w:rPr>
          <w:rFonts w:ascii="Calibri" w:eastAsia="Calibri" w:hAnsi="Calibri" w:cs="Calibri"/>
        </w:rPr>
        <w:t>,</w:t>
      </w:r>
      <w:r w:rsidRPr="00A52A22">
        <w:rPr>
          <w:rFonts w:ascii="Calibri" w:eastAsia="Calibri" w:hAnsi="Calibri" w:cs="Calibri"/>
          <w:spacing w:val="-8"/>
        </w:rPr>
        <w:t xml:space="preserve"> </w:t>
      </w:r>
      <w:r w:rsidRPr="00A52A22">
        <w:rPr>
          <w:rFonts w:ascii="Calibri" w:eastAsia="Calibri" w:hAnsi="Calibri" w:cs="Calibri"/>
          <w:spacing w:val="1"/>
        </w:rPr>
        <w:t>an</w:t>
      </w:r>
      <w:r w:rsidRPr="00A52A22">
        <w:rPr>
          <w:rFonts w:ascii="Calibri" w:eastAsia="Calibri" w:hAnsi="Calibri" w:cs="Calibri"/>
        </w:rPr>
        <w:t>d</w:t>
      </w:r>
      <w:r w:rsidRPr="00A52A22">
        <w:rPr>
          <w:rFonts w:ascii="Calibri" w:eastAsia="Calibri" w:hAnsi="Calibri" w:cs="Calibri"/>
          <w:spacing w:val="-2"/>
        </w:rPr>
        <w:t xml:space="preserve"> </w:t>
      </w:r>
      <w:r w:rsidRPr="00A52A22">
        <w:rPr>
          <w:rFonts w:ascii="Calibri" w:eastAsia="Calibri" w:hAnsi="Calibri" w:cs="Calibri"/>
        </w:rPr>
        <w:t>sh</w:t>
      </w:r>
      <w:r w:rsidRPr="00A52A22">
        <w:rPr>
          <w:rFonts w:ascii="Calibri" w:eastAsia="Calibri" w:hAnsi="Calibri" w:cs="Calibri"/>
          <w:spacing w:val="1"/>
        </w:rPr>
        <w:t>ou</w:t>
      </w:r>
      <w:r w:rsidRPr="00A52A22">
        <w:rPr>
          <w:rFonts w:ascii="Calibri" w:eastAsia="Calibri" w:hAnsi="Calibri" w:cs="Calibri"/>
          <w:spacing w:val="-2"/>
        </w:rPr>
        <w:t>l</w:t>
      </w:r>
      <w:r w:rsidRPr="00A52A22">
        <w:rPr>
          <w:rFonts w:ascii="Calibri" w:eastAsia="Calibri" w:hAnsi="Calibri" w:cs="Calibri"/>
        </w:rPr>
        <w:t xml:space="preserve">d </w:t>
      </w:r>
      <w:r w:rsidRPr="00A52A22">
        <w:rPr>
          <w:rFonts w:ascii="Calibri" w:eastAsia="Calibri" w:hAnsi="Calibri" w:cs="Calibri"/>
          <w:spacing w:val="1"/>
        </w:rPr>
        <w:t>n</w:t>
      </w:r>
      <w:r w:rsidRPr="00A52A22">
        <w:rPr>
          <w:rFonts w:ascii="Calibri" w:eastAsia="Calibri" w:hAnsi="Calibri" w:cs="Calibri"/>
        </w:rPr>
        <w:t>ot</w:t>
      </w:r>
      <w:r w:rsidRPr="00A52A22">
        <w:rPr>
          <w:rFonts w:ascii="Calibri" w:eastAsia="Calibri" w:hAnsi="Calibri" w:cs="Calibri"/>
          <w:spacing w:val="11"/>
        </w:rPr>
        <w:t xml:space="preserve"> </w:t>
      </w:r>
      <w:r w:rsidRPr="00A52A22">
        <w:rPr>
          <w:rFonts w:ascii="Calibri" w:eastAsia="Calibri" w:hAnsi="Calibri" w:cs="Calibri"/>
          <w:spacing w:val="1"/>
        </w:rPr>
        <w:t>b</w:t>
      </w:r>
      <w:r w:rsidRPr="00A52A22">
        <w:rPr>
          <w:rFonts w:ascii="Calibri" w:eastAsia="Calibri" w:hAnsi="Calibri" w:cs="Calibri"/>
        </w:rPr>
        <w:t>e</w:t>
      </w:r>
      <w:r w:rsidRPr="00A52A22">
        <w:rPr>
          <w:rFonts w:ascii="Calibri" w:eastAsia="Calibri" w:hAnsi="Calibri" w:cs="Calibri"/>
          <w:spacing w:val="9"/>
        </w:rPr>
        <w:t xml:space="preserve"> </w:t>
      </w:r>
      <w:r w:rsidRPr="00A52A22">
        <w:rPr>
          <w:rFonts w:ascii="Calibri" w:eastAsia="Calibri" w:hAnsi="Calibri" w:cs="Calibri"/>
        </w:rPr>
        <w:t>r</w:t>
      </w:r>
      <w:r w:rsidRPr="00A52A22">
        <w:rPr>
          <w:rFonts w:ascii="Calibri" w:eastAsia="Calibri" w:hAnsi="Calibri" w:cs="Calibri"/>
          <w:spacing w:val="-1"/>
        </w:rPr>
        <w:t>e</w:t>
      </w:r>
      <w:r w:rsidRPr="00A52A22">
        <w:rPr>
          <w:rFonts w:ascii="Calibri" w:eastAsia="Calibri" w:hAnsi="Calibri" w:cs="Calibri"/>
        </w:rPr>
        <w:t>li</w:t>
      </w:r>
      <w:r w:rsidRPr="00A52A22">
        <w:rPr>
          <w:rFonts w:ascii="Calibri" w:eastAsia="Calibri" w:hAnsi="Calibri" w:cs="Calibri"/>
          <w:spacing w:val="-1"/>
        </w:rPr>
        <w:t>e</w:t>
      </w:r>
      <w:r w:rsidRPr="00A52A22">
        <w:rPr>
          <w:rFonts w:ascii="Calibri" w:eastAsia="Calibri" w:hAnsi="Calibri" w:cs="Calibri"/>
        </w:rPr>
        <w:t>d</w:t>
      </w:r>
      <w:r w:rsidRPr="00A52A22">
        <w:rPr>
          <w:rFonts w:ascii="Calibri" w:eastAsia="Calibri" w:hAnsi="Calibri" w:cs="Calibri"/>
          <w:spacing w:val="9"/>
        </w:rPr>
        <w:t xml:space="preserve"> </w:t>
      </w:r>
      <w:r w:rsidRPr="00A52A22">
        <w:rPr>
          <w:rFonts w:ascii="Calibri" w:eastAsia="Calibri" w:hAnsi="Calibri" w:cs="Calibri"/>
          <w:spacing w:val="1"/>
        </w:rPr>
        <w:t>up</w:t>
      </w:r>
      <w:r w:rsidRPr="00A52A22">
        <w:rPr>
          <w:rFonts w:ascii="Calibri" w:eastAsia="Calibri" w:hAnsi="Calibri" w:cs="Calibri"/>
        </w:rPr>
        <w:t>o</w:t>
      </w:r>
      <w:r w:rsidRPr="00A52A22">
        <w:rPr>
          <w:rFonts w:ascii="Calibri" w:eastAsia="Calibri" w:hAnsi="Calibri" w:cs="Calibri"/>
          <w:spacing w:val="1"/>
        </w:rPr>
        <w:t>n</w:t>
      </w:r>
      <w:r w:rsidRPr="00A52A22">
        <w:rPr>
          <w:rFonts w:ascii="Calibri" w:eastAsia="Calibri" w:hAnsi="Calibri" w:cs="Calibri"/>
        </w:rPr>
        <w:t>,</w:t>
      </w:r>
      <w:r w:rsidRPr="00A52A22">
        <w:rPr>
          <w:rFonts w:ascii="Calibri" w:eastAsia="Calibri" w:hAnsi="Calibri" w:cs="Calibri"/>
          <w:spacing w:val="9"/>
        </w:rPr>
        <w:t xml:space="preserve"> </w:t>
      </w:r>
      <w:r w:rsidRPr="00A52A22">
        <w:rPr>
          <w:rFonts w:ascii="Calibri" w:eastAsia="Calibri" w:hAnsi="Calibri" w:cs="Calibri"/>
        </w:rPr>
        <w:t>as</w:t>
      </w:r>
      <w:r w:rsidRPr="00A52A22">
        <w:rPr>
          <w:rFonts w:ascii="Calibri" w:eastAsia="Calibri" w:hAnsi="Calibri" w:cs="Calibri"/>
          <w:spacing w:val="10"/>
        </w:rPr>
        <w:t xml:space="preserve"> </w:t>
      </w:r>
      <w:r w:rsidRPr="00A52A22">
        <w:rPr>
          <w:rFonts w:ascii="Calibri" w:eastAsia="Calibri" w:hAnsi="Calibri" w:cs="Calibri"/>
        </w:rPr>
        <w:t>a</w:t>
      </w:r>
      <w:r w:rsidRPr="00A52A22">
        <w:rPr>
          <w:rFonts w:ascii="Calibri" w:eastAsia="Calibri" w:hAnsi="Calibri" w:cs="Calibri"/>
          <w:spacing w:val="1"/>
        </w:rPr>
        <w:t>n</w:t>
      </w:r>
      <w:r w:rsidRPr="00A52A22">
        <w:rPr>
          <w:rFonts w:ascii="Calibri" w:eastAsia="Calibri" w:hAnsi="Calibri" w:cs="Calibri"/>
        </w:rPr>
        <w:t>y</w:t>
      </w:r>
      <w:r w:rsidRPr="00A52A22">
        <w:rPr>
          <w:rFonts w:ascii="Calibri" w:eastAsia="Calibri" w:hAnsi="Calibri" w:cs="Calibri"/>
          <w:spacing w:val="5"/>
        </w:rPr>
        <w:t xml:space="preserve"> </w:t>
      </w:r>
      <w:r w:rsidRPr="00A52A22">
        <w:rPr>
          <w:rFonts w:ascii="Calibri" w:eastAsia="Calibri" w:hAnsi="Calibri" w:cs="Calibri"/>
          <w:spacing w:val="-1"/>
        </w:rPr>
        <w:t>f</w:t>
      </w:r>
      <w:r w:rsidRPr="00A52A22">
        <w:rPr>
          <w:rFonts w:ascii="Calibri" w:eastAsia="Calibri" w:hAnsi="Calibri" w:cs="Calibri"/>
        </w:rPr>
        <w:t>orm</w:t>
      </w:r>
      <w:r w:rsidRPr="00A52A22">
        <w:rPr>
          <w:rFonts w:ascii="Calibri" w:eastAsia="Calibri" w:hAnsi="Calibri" w:cs="Calibri"/>
          <w:spacing w:val="8"/>
        </w:rPr>
        <w:t xml:space="preserve"> </w:t>
      </w:r>
      <w:r w:rsidRPr="00A52A22">
        <w:rPr>
          <w:rFonts w:ascii="Calibri" w:eastAsia="Calibri" w:hAnsi="Calibri" w:cs="Calibri"/>
        </w:rPr>
        <w:t>of</w:t>
      </w:r>
      <w:r w:rsidRPr="00A52A22">
        <w:rPr>
          <w:rFonts w:ascii="Calibri" w:eastAsia="Calibri" w:hAnsi="Calibri" w:cs="Calibri"/>
          <w:spacing w:val="10"/>
        </w:rPr>
        <w:t xml:space="preserve"> </w:t>
      </w:r>
      <w:r w:rsidRPr="00A52A22">
        <w:rPr>
          <w:rFonts w:ascii="Calibri" w:eastAsia="Calibri" w:hAnsi="Calibri" w:cs="Calibri"/>
          <w:spacing w:val="-1"/>
        </w:rPr>
        <w:t>w</w:t>
      </w:r>
      <w:r w:rsidRPr="00A52A22">
        <w:rPr>
          <w:rFonts w:ascii="Calibri" w:eastAsia="Calibri" w:hAnsi="Calibri" w:cs="Calibri"/>
        </w:rPr>
        <w:t>arra</w:t>
      </w:r>
      <w:r w:rsidRPr="00A52A22">
        <w:rPr>
          <w:rFonts w:ascii="Calibri" w:eastAsia="Calibri" w:hAnsi="Calibri" w:cs="Calibri"/>
          <w:spacing w:val="1"/>
        </w:rPr>
        <w:t>n</w:t>
      </w:r>
      <w:r w:rsidRPr="00A52A22">
        <w:rPr>
          <w:rFonts w:ascii="Calibri" w:eastAsia="Calibri" w:hAnsi="Calibri" w:cs="Calibri"/>
        </w:rPr>
        <w:t>t</w:t>
      </w:r>
      <w:r w:rsidRPr="00A52A22">
        <w:rPr>
          <w:rFonts w:ascii="Calibri" w:eastAsia="Calibri" w:hAnsi="Calibri" w:cs="Calibri"/>
          <w:spacing w:val="1"/>
        </w:rPr>
        <w:t>y</w:t>
      </w:r>
      <w:r w:rsidRPr="00A52A22">
        <w:rPr>
          <w:rFonts w:ascii="Calibri" w:eastAsia="Calibri" w:hAnsi="Calibri" w:cs="Calibri"/>
        </w:rPr>
        <w:t>,</w:t>
      </w:r>
      <w:r w:rsidRPr="00A52A22">
        <w:rPr>
          <w:rFonts w:ascii="Calibri" w:eastAsia="Calibri" w:hAnsi="Calibri" w:cs="Calibri"/>
          <w:spacing w:val="5"/>
        </w:rPr>
        <w:t xml:space="preserve"> </w:t>
      </w:r>
      <w:r w:rsidRPr="00A52A22">
        <w:rPr>
          <w:rFonts w:ascii="Calibri" w:eastAsia="Calibri" w:hAnsi="Calibri" w:cs="Calibri"/>
        </w:rPr>
        <w:t>r</w:t>
      </w:r>
      <w:r w:rsidRPr="00A52A22">
        <w:rPr>
          <w:rFonts w:ascii="Calibri" w:eastAsia="Calibri" w:hAnsi="Calibri" w:cs="Calibri"/>
          <w:spacing w:val="-1"/>
        </w:rPr>
        <w:t>e</w:t>
      </w:r>
      <w:r w:rsidRPr="00A52A22">
        <w:rPr>
          <w:rFonts w:ascii="Calibri" w:eastAsia="Calibri" w:hAnsi="Calibri" w:cs="Calibri"/>
          <w:spacing w:val="1"/>
        </w:rPr>
        <w:t>p</w:t>
      </w:r>
      <w:r w:rsidRPr="00A52A22">
        <w:rPr>
          <w:rFonts w:ascii="Calibri" w:eastAsia="Calibri" w:hAnsi="Calibri" w:cs="Calibri"/>
        </w:rPr>
        <w:t>r</w:t>
      </w:r>
      <w:r w:rsidRPr="00A52A22">
        <w:rPr>
          <w:rFonts w:ascii="Calibri" w:eastAsia="Calibri" w:hAnsi="Calibri" w:cs="Calibri"/>
          <w:spacing w:val="2"/>
        </w:rPr>
        <w:t>e</w:t>
      </w:r>
      <w:r w:rsidRPr="00A52A22">
        <w:rPr>
          <w:rFonts w:ascii="Calibri" w:eastAsia="Calibri" w:hAnsi="Calibri" w:cs="Calibri"/>
          <w:spacing w:val="-1"/>
        </w:rPr>
        <w:t>se</w:t>
      </w:r>
      <w:r w:rsidRPr="00A52A22">
        <w:rPr>
          <w:rFonts w:ascii="Calibri" w:eastAsia="Calibri" w:hAnsi="Calibri" w:cs="Calibri"/>
          <w:spacing w:val="1"/>
        </w:rPr>
        <w:t>n</w:t>
      </w:r>
      <w:r w:rsidRPr="00A52A22">
        <w:rPr>
          <w:rFonts w:ascii="Calibri" w:eastAsia="Calibri" w:hAnsi="Calibri" w:cs="Calibri"/>
          <w:spacing w:val="3"/>
        </w:rPr>
        <w:t>t</w:t>
      </w:r>
      <w:r w:rsidRPr="00A52A22">
        <w:rPr>
          <w:rFonts w:ascii="Calibri" w:eastAsia="Calibri" w:hAnsi="Calibri" w:cs="Calibri"/>
        </w:rPr>
        <w:t>a</w:t>
      </w:r>
      <w:r w:rsidRPr="00A52A22">
        <w:rPr>
          <w:rFonts w:ascii="Calibri" w:eastAsia="Calibri" w:hAnsi="Calibri" w:cs="Calibri"/>
          <w:spacing w:val="1"/>
        </w:rPr>
        <w:t>t</w:t>
      </w:r>
      <w:r w:rsidRPr="00A52A22">
        <w:rPr>
          <w:rFonts w:ascii="Calibri" w:eastAsia="Calibri" w:hAnsi="Calibri" w:cs="Calibri"/>
        </w:rPr>
        <w:t>io</w:t>
      </w:r>
      <w:r w:rsidRPr="00A52A22">
        <w:rPr>
          <w:rFonts w:ascii="Calibri" w:eastAsia="Calibri" w:hAnsi="Calibri" w:cs="Calibri"/>
          <w:spacing w:val="1"/>
        </w:rPr>
        <w:t>n</w:t>
      </w:r>
      <w:r w:rsidRPr="00A52A22">
        <w:rPr>
          <w:rFonts w:ascii="Calibri" w:eastAsia="Calibri" w:hAnsi="Calibri" w:cs="Calibri"/>
        </w:rPr>
        <w:t>,</w:t>
      </w:r>
      <w:r w:rsidRPr="00A52A22">
        <w:rPr>
          <w:rFonts w:ascii="Calibri" w:eastAsia="Calibri" w:hAnsi="Calibri" w:cs="Calibri"/>
          <w:spacing w:val="1"/>
        </w:rPr>
        <w:t xml:space="preserve"> und</w:t>
      </w:r>
      <w:r w:rsidRPr="00A52A22">
        <w:rPr>
          <w:rFonts w:ascii="Calibri" w:eastAsia="Calibri" w:hAnsi="Calibri" w:cs="Calibri"/>
          <w:spacing w:val="-1"/>
        </w:rPr>
        <w:t>e</w:t>
      </w:r>
      <w:r w:rsidRPr="00A52A22">
        <w:rPr>
          <w:rFonts w:ascii="Calibri" w:eastAsia="Calibri" w:hAnsi="Calibri" w:cs="Calibri"/>
        </w:rPr>
        <w:t>rt</w:t>
      </w:r>
      <w:r w:rsidRPr="00A52A22">
        <w:rPr>
          <w:rFonts w:ascii="Calibri" w:eastAsia="Calibri" w:hAnsi="Calibri" w:cs="Calibri"/>
          <w:spacing w:val="1"/>
        </w:rPr>
        <w:t>a</w:t>
      </w:r>
      <w:r w:rsidRPr="00A52A22">
        <w:rPr>
          <w:rFonts w:ascii="Calibri" w:eastAsia="Calibri" w:hAnsi="Calibri" w:cs="Calibri"/>
        </w:rPr>
        <w:t>ki</w:t>
      </w:r>
      <w:r w:rsidRPr="00A52A22">
        <w:rPr>
          <w:rFonts w:ascii="Calibri" w:eastAsia="Calibri" w:hAnsi="Calibri" w:cs="Calibri"/>
          <w:spacing w:val="1"/>
        </w:rPr>
        <w:t>n</w:t>
      </w:r>
      <w:r w:rsidRPr="00A52A22">
        <w:rPr>
          <w:rFonts w:ascii="Calibri" w:eastAsia="Calibri" w:hAnsi="Calibri" w:cs="Calibri"/>
        </w:rPr>
        <w:t>g, co</w:t>
      </w:r>
      <w:r w:rsidRPr="00A52A22">
        <w:rPr>
          <w:rFonts w:ascii="Calibri" w:eastAsia="Calibri" w:hAnsi="Calibri" w:cs="Calibri"/>
          <w:spacing w:val="1"/>
        </w:rPr>
        <w:t>n</w:t>
      </w:r>
      <w:r w:rsidRPr="00A52A22">
        <w:rPr>
          <w:rFonts w:ascii="Calibri" w:eastAsia="Calibri" w:hAnsi="Calibri" w:cs="Calibri"/>
        </w:rPr>
        <w:t>tr</w:t>
      </w:r>
      <w:r w:rsidRPr="00A52A22">
        <w:rPr>
          <w:rFonts w:ascii="Calibri" w:eastAsia="Calibri" w:hAnsi="Calibri" w:cs="Calibri"/>
          <w:spacing w:val="1"/>
        </w:rPr>
        <w:t>a</w:t>
      </w:r>
      <w:r w:rsidRPr="00A52A22">
        <w:rPr>
          <w:rFonts w:ascii="Calibri" w:eastAsia="Calibri" w:hAnsi="Calibri" w:cs="Calibri"/>
        </w:rPr>
        <w:t>c</w:t>
      </w:r>
      <w:r w:rsidRPr="00A52A22">
        <w:rPr>
          <w:rFonts w:ascii="Calibri" w:eastAsia="Calibri" w:hAnsi="Calibri" w:cs="Calibri"/>
          <w:spacing w:val="-2"/>
        </w:rPr>
        <w:t>t</w:t>
      </w:r>
      <w:r w:rsidRPr="00A52A22">
        <w:rPr>
          <w:rFonts w:ascii="Calibri" w:eastAsia="Calibri" w:hAnsi="Calibri" w:cs="Calibri"/>
          <w:spacing w:val="1"/>
        </w:rPr>
        <w:t>u</w:t>
      </w:r>
      <w:r w:rsidRPr="00A52A22">
        <w:rPr>
          <w:rFonts w:ascii="Calibri" w:eastAsia="Calibri" w:hAnsi="Calibri" w:cs="Calibri"/>
        </w:rPr>
        <w:t>al,</w:t>
      </w:r>
      <w:r w:rsidRPr="00A52A22">
        <w:rPr>
          <w:rFonts w:ascii="Calibri" w:eastAsia="Calibri" w:hAnsi="Calibri" w:cs="Calibri"/>
          <w:spacing w:val="4"/>
        </w:rPr>
        <w:t xml:space="preserve"> </w:t>
      </w:r>
      <w:r w:rsidRPr="00A52A22">
        <w:rPr>
          <w:rFonts w:ascii="Calibri" w:eastAsia="Calibri" w:hAnsi="Calibri" w:cs="Calibri"/>
        </w:rPr>
        <w:t>or</w:t>
      </w:r>
      <w:r w:rsidRPr="00A52A22">
        <w:rPr>
          <w:rFonts w:ascii="Calibri" w:eastAsia="Calibri" w:hAnsi="Calibri" w:cs="Calibri"/>
          <w:spacing w:val="11"/>
        </w:rPr>
        <w:t xml:space="preserve"> </w:t>
      </w:r>
      <w:r w:rsidRPr="00A52A22">
        <w:rPr>
          <w:rFonts w:ascii="Calibri" w:eastAsia="Calibri" w:hAnsi="Calibri" w:cs="Calibri"/>
        </w:rPr>
        <w:t>ot</w:t>
      </w:r>
      <w:r w:rsidRPr="00A52A22">
        <w:rPr>
          <w:rFonts w:ascii="Calibri" w:eastAsia="Calibri" w:hAnsi="Calibri" w:cs="Calibri"/>
          <w:spacing w:val="1"/>
        </w:rPr>
        <w:t>h</w:t>
      </w:r>
      <w:r w:rsidRPr="00A52A22">
        <w:rPr>
          <w:rFonts w:ascii="Calibri" w:eastAsia="Calibri" w:hAnsi="Calibri" w:cs="Calibri"/>
          <w:spacing w:val="-1"/>
        </w:rPr>
        <w:t>e</w:t>
      </w:r>
      <w:r w:rsidRPr="00A52A22">
        <w:rPr>
          <w:rFonts w:ascii="Calibri" w:eastAsia="Calibri" w:hAnsi="Calibri" w:cs="Calibri"/>
        </w:rPr>
        <w:t xml:space="preserve">r </w:t>
      </w:r>
      <w:r w:rsidRPr="00A52A22">
        <w:rPr>
          <w:rFonts w:ascii="Calibri" w:eastAsia="Calibri" w:hAnsi="Calibri" w:cs="Calibri"/>
          <w:w w:val="99"/>
        </w:rPr>
        <w:t>com</w:t>
      </w:r>
      <w:r w:rsidRPr="00A52A22">
        <w:rPr>
          <w:rFonts w:ascii="Calibri" w:eastAsia="Calibri" w:hAnsi="Calibri" w:cs="Calibri"/>
          <w:spacing w:val="-1"/>
          <w:w w:val="99"/>
        </w:rPr>
        <w:t>m</w:t>
      </w:r>
      <w:r w:rsidRPr="00A52A22">
        <w:rPr>
          <w:rFonts w:ascii="Calibri" w:eastAsia="Calibri" w:hAnsi="Calibri" w:cs="Calibri"/>
          <w:w w:val="99"/>
        </w:rPr>
        <w:t>i</w:t>
      </w:r>
      <w:r w:rsidRPr="00A52A22">
        <w:rPr>
          <w:rFonts w:ascii="Calibri" w:eastAsia="Calibri" w:hAnsi="Calibri" w:cs="Calibri"/>
          <w:spacing w:val="2"/>
          <w:w w:val="99"/>
        </w:rPr>
        <w:t>t</w:t>
      </w:r>
      <w:r w:rsidRPr="00A52A22">
        <w:rPr>
          <w:rFonts w:ascii="Calibri" w:eastAsia="Calibri" w:hAnsi="Calibri" w:cs="Calibri"/>
          <w:spacing w:val="-1"/>
          <w:w w:val="99"/>
        </w:rPr>
        <w:t>me</w:t>
      </w:r>
      <w:r w:rsidRPr="00A52A22">
        <w:rPr>
          <w:rFonts w:ascii="Calibri" w:eastAsia="Calibri" w:hAnsi="Calibri" w:cs="Calibri"/>
          <w:spacing w:val="1"/>
          <w:w w:val="99"/>
        </w:rPr>
        <w:t>n</w:t>
      </w:r>
      <w:r w:rsidRPr="00A52A22">
        <w:rPr>
          <w:rFonts w:ascii="Calibri" w:eastAsia="Calibri" w:hAnsi="Calibri" w:cs="Calibri"/>
          <w:w w:val="99"/>
        </w:rPr>
        <w:t>t</w:t>
      </w:r>
      <w:r w:rsidRPr="00A52A22">
        <w:rPr>
          <w:rFonts w:ascii="Calibri" w:eastAsia="Calibri" w:hAnsi="Calibri" w:cs="Calibri"/>
          <w:spacing w:val="-9"/>
          <w:w w:val="99"/>
        </w:rPr>
        <w:t xml:space="preserve"> </w:t>
      </w:r>
      <w:r w:rsidRPr="00A52A22">
        <w:rPr>
          <w:rFonts w:ascii="Calibri" w:eastAsia="Calibri" w:hAnsi="Calibri" w:cs="Calibri"/>
          <w:spacing w:val="1"/>
        </w:rPr>
        <w:t>b</w:t>
      </w:r>
      <w:r w:rsidRPr="00A52A22">
        <w:rPr>
          <w:rFonts w:ascii="Calibri" w:eastAsia="Calibri" w:hAnsi="Calibri" w:cs="Calibri"/>
        </w:rPr>
        <w:t>i</w:t>
      </w:r>
      <w:r w:rsidRPr="00A52A22">
        <w:rPr>
          <w:rFonts w:ascii="Calibri" w:eastAsia="Calibri" w:hAnsi="Calibri" w:cs="Calibri"/>
          <w:spacing w:val="1"/>
        </w:rPr>
        <w:t>nd</w:t>
      </w:r>
      <w:r w:rsidRPr="00A52A22">
        <w:rPr>
          <w:rFonts w:ascii="Calibri" w:eastAsia="Calibri" w:hAnsi="Calibri" w:cs="Calibri"/>
        </w:rPr>
        <w:t>i</w:t>
      </w:r>
      <w:r w:rsidRPr="00A52A22">
        <w:rPr>
          <w:rFonts w:ascii="Calibri" w:eastAsia="Calibri" w:hAnsi="Calibri" w:cs="Calibri"/>
          <w:spacing w:val="1"/>
        </w:rPr>
        <w:t>n</w:t>
      </w:r>
      <w:r w:rsidRPr="00A52A22">
        <w:rPr>
          <w:rFonts w:ascii="Calibri" w:eastAsia="Calibri" w:hAnsi="Calibri" w:cs="Calibri"/>
        </w:rPr>
        <w:t>g</w:t>
      </w:r>
      <w:r w:rsidRPr="00A52A22">
        <w:rPr>
          <w:rFonts w:ascii="Calibri" w:eastAsia="Calibri" w:hAnsi="Calibri" w:cs="Calibri"/>
          <w:spacing w:val="-15"/>
        </w:rPr>
        <w:t xml:space="preserve"> </w:t>
      </w:r>
      <w:r w:rsidRPr="00A52A22">
        <w:rPr>
          <w:rFonts w:ascii="Calibri" w:eastAsia="Calibri" w:hAnsi="Calibri" w:cs="Calibri"/>
        </w:rPr>
        <w:t>in</w:t>
      </w:r>
      <w:r w:rsidRPr="00A52A22">
        <w:rPr>
          <w:rFonts w:ascii="Calibri" w:eastAsia="Calibri" w:hAnsi="Calibri" w:cs="Calibri"/>
          <w:spacing w:val="-10"/>
        </w:rPr>
        <w:t xml:space="preserve"> </w:t>
      </w:r>
      <w:r w:rsidRPr="00A52A22">
        <w:rPr>
          <w:rFonts w:ascii="Calibri" w:eastAsia="Calibri" w:hAnsi="Calibri" w:cs="Calibri"/>
        </w:rPr>
        <w:t>l</w:t>
      </w:r>
      <w:r w:rsidRPr="00A52A22">
        <w:rPr>
          <w:rFonts w:ascii="Calibri" w:eastAsia="Calibri" w:hAnsi="Calibri" w:cs="Calibri"/>
          <w:spacing w:val="3"/>
        </w:rPr>
        <w:t>a</w:t>
      </w:r>
      <w:r w:rsidRPr="00A52A22">
        <w:rPr>
          <w:rFonts w:ascii="Calibri" w:eastAsia="Calibri" w:hAnsi="Calibri" w:cs="Calibri"/>
        </w:rPr>
        <w:t>w</w:t>
      </w:r>
      <w:r w:rsidRPr="00A52A22">
        <w:rPr>
          <w:rFonts w:ascii="Calibri" w:eastAsia="Calibri" w:hAnsi="Calibri" w:cs="Calibri"/>
          <w:spacing w:val="-13"/>
        </w:rPr>
        <w:t xml:space="preserve"> </w:t>
      </w:r>
      <w:r w:rsidRPr="00A52A22">
        <w:rPr>
          <w:rFonts w:ascii="Calibri" w:eastAsia="Calibri" w:hAnsi="Calibri" w:cs="Calibri"/>
          <w:spacing w:val="1"/>
        </w:rPr>
        <w:t>u</w:t>
      </w:r>
      <w:r w:rsidRPr="00A52A22">
        <w:rPr>
          <w:rFonts w:ascii="Calibri" w:eastAsia="Calibri" w:hAnsi="Calibri" w:cs="Calibri"/>
          <w:spacing w:val="3"/>
        </w:rPr>
        <w:t>p</w:t>
      </w:r>
      <w:r w:rsidRPr="00A52A22">
        <w:rPr>
          <w:rFonts w:ascii="Calibri" w:eastAsia="Calibri" w:hAnsi="Calibri" w:cs="Calibri"/>
        </w:rPr>
        <w:t>on</w:t>
      </w:r>
      <w:r w:rsidR="00FB4FA8">
        <w:rPr>
          <w:rFonts w:ascii="Calibri" w:eastAsia="Calibri" w:hAnsi="Calibri" w:cs="Calibri"/>
          <w:spacing w:val="-12"/>
        </w:rPr>
        <w:t xml:space="preserve"> </w:t>
      </w:r>
      <w:r w:rsidR="003169BC" w:rsidRPr="00A52A22">
        <w:rPr>
          <w:rFonts w:ascii="Calibri" w:eastAsia="Calibri" w:hAnsi="Calibri" w:cs="Calibri"/>
        </w:rPr>
        <w:t>Breakthrough</w:t>
      </w:r>
      <w:r w:rsidR="001743C8" w:rsidRPr="00A52A22">
        <w:rPr>
          <w:rFonts w:ascii="Calibri" w:eastAsia="Calibri" w:hAnsi="Calibri" w:cs="Calibri"/>
        </w:rPr>
        <w:t xml:space="preserve"> Cancer Research </w:t>
      </w:r>
      <w:r w:rsidR="008B5A39" w:rsidRPr="00A52A22">
        <w:rPr>
          <w:rFonts w:ascii="Calibri" w:eastAsia="Calibri" w:hAnsi="Calibri" w:cs="Calibri"/>
        </w:rPr>
        <w:t>(</w:t>
      </w:r>
      <w:r w:rsidR="003169BC" w:rsidRPr="00A52A22">
        <w:rPr>
          <w:rFonts w:ascii="Calibri" w:eastAsia="Calibri" w:hAnsi="Calibri" w:cs="Calibri"/>
        </w:rPr>
        <w:t>Breakthrough</w:t>
      </w:r>
      <w:r w:rsidR="008B5A39" w:rsidRPr="00A52A22">
        <w:rPr>
          <w:rFonts w:ascii="Calibri" w:eastAsia="Calibri" w:hAnsi="Calibri" w:cs="Calibri"/>
        </w:rPr>
        <w:t>)</w:t>
      </w:r>
      <w:r w:rsidRPr="00A52A22">
        <w:rPr>
          <w:rFonts w:ascii="Calibri" w:eastAsia="Calibri" w:hAnsi="Calibri" w:cs="Calibri"/>
        </w:rPr>
        <w:t>.</w:t>
      </w:r>
      <w:r w:rsidRPr="00A52A22">
        <w:rPr>
          <w:rFonts w:ascii="Calibri" w:eastAsia="Calibri" w:hAnsi="Calibri" w:cs="Calibri"/>
          <w:spacing w:val="4"/>
        </w:rPr>
        <w:t xml:space="preserve"> </w:t>
      </w:r>
      <w:r w:rsidR="003169BC" w:rsidRPr="00A52A22">
        <w:rPr>
          <w:rFonts w:ascii="Calibri" w:eastAsia="Calibri" w:hAnsi="Calibri" w:cs="Calibri"/>
        </w:rPr>
        <w:t>Breakthrough</w:t>
      </w:r>
      <w:r w:rsidR="001743C8" w:rsidRPr="00A52A22">
        <w:rPr>
          <w:rFonts w:ascii="Calibri" w:eastAsia="Calibri" w:hAnsi="Calibri" w:cs="Calibri"/>
        </w:rPr>
        <w:t xml:space="preserve"> </w:t>
      </w:r>
      <w:r w:rsidRPr="00A52A22">
        <w:rPr>
          <w:rFonts w:ascii="Calibri" w:eastAsia="Calibri" w:hAnsi="Calibri" w:cs="Calibri"/>
          <w:spacing w:val="1"/>
        </w:rPr>
        <w:t>T</w:t>
      </w:r>
      <w:r w:rsidRPr="00A52A22">
        <w:rPr>
          <w:rFonts w:ascii="Calibri" w:eastAsia="Calibri" w:hAnsi="Calibri" w:cs="Calibri"/>
          <w:spacing w:val="-1"/>
        </w:rPr>
        <w:t>e</w:t>
      </w:r>
      <w:r w:rsidRPr="00A52A22">
        <w:rPr>
          <w:rFonts w:ascii="Calibri" w:eastAsia="Calibri" w:hAnsi="Calibri" w:cs="Calibri"/>
        </w:rPr>
        <w:t>r</w:t>
      </w:r>
      <w:r w:rsidRPr="00A52A22">
        <w:rPr>
          <w:rFonts w:ascii="Calibri" w:eastAsia="Calibri" w:hAnsi="Calibri" w:cs="Calibri"/>
          <w:spacing w:val="2"/>
        </w:rPr>
        <w:t>m</w:t>
      </w:r>
      <w:r w:rsidRPr="00A52A22">
        <w:rPr>
          <w:rFonts w:ascii="Calibri" w:eastAsia="Calibri" w:hAnsi="Calibri" w:cs="Calibri"/>
        </w:rPr>
        <w:t>s</w:t>
      </w:r>
      <w:r w:rsidRPr="00A52A22">
        <w:rPr>
          <w:rFonts w:ascii="Calibri" w:eastAsia="Calibri" w:hAnsi="Calibri" w:cs="Calibri"/>
          <w:spacing w:val="4"/>
        </w:rPr>
        <w:t xml:space="preserve"> </w:t>
      </w:r>
      <w:r w:rsidRPr="00A52A22">
        <w:rPr>
          <w:rFonts w:ascii="Calibri" w:eastAsia="Calibri" w:hAnsi="Calibri" w:cs="Calibri"/>
        </w:rPr>
        <w:t>a</w:t>
      </w:r>
      <w:r w:rsidRPr="00A52A22">
        <w:rPr>
          <w:rFonts w:ascii="Calibri" w:eastAsia="Calibri" w:hAnsi="Calibri" w:cs="Calibri"/>
          <w:spacing w:val="1"/>
        </w:rPr>
        <w:t>n</w:t>
      </w:r>
      <w:r w:rsidRPr="00A52A22">
        <w:rPr>
          <w:rFonts w:ascii="Calibri" w:eastAsia="Calibri" w:hAnsi="Calibri" w:cs="Calibri"/>
        </w:rPr>
        <w:t>d</w:t>
      </w:r>
      <w:r w:rsidRPr="00A52A22">
        <w:rPr>
          <w:rFonts w:ascii="Calibri" w:eastAsia="Calibri" w:hAnsi="Calibri" w:cs="Calibri"/>
          <w:spacing w:val="8"/>
        </w:rPr>
        <w:t xml:space="preserve"> </w:t>
      </w:r>
      <w:r w:rsidRPr="00A52A22">
        <w:rPr>
          <w:rFonts w:ascii="Calibri" w:eastAsia="Calibri" w:hAnsi="Calibri" w:cs="Calibri"/>
        </w:rPr>
        <w:t>Co</w:t>
      </w:r>
      <w:r w:rsidRPr="00A52A22">
        <w:rPr>
          <w:rFonts w:ascii="Calibri" w:eastAsia="Calibri" w:hAnsi="Calibri" w:cs="Calibri"/>
          <w:spacing w:val="1"/>
        </w:rPr>
        <w:t>nd</w:t>
      </w:r>
      <w:r w:rsidRPr="00A52A22">
        <w:rPr>
          <w:rFonts w:ascii="Calibri" w:eastAsia="Calibri" w:hAnsi="Calibri" w:cs="Calibri"/>
        </w:rPr>
        <w:t>iti</w:t>
      </w:r>
      <w:r w:rsidRPr="00A52A22">
        <w:rPr>
          <w:rFonts w:ascii="Calibri" w:eastAsia="Calibri" w:hAnsi="Calibri" w:cs="Calibri"/>
          <w:spacing w:val="3"/>
        </w:rPr>
        <w:t>o</w:t>
      </w:r>
      <w:r w:rsidRPr="00A52A22">
        <w:rPr>
          <w:rFonts w:ascii="Calibri" w:eastAsia="Calibri" w:hAnsi="Calibri" w:cs="Calibri"/>
          <w:spacing w:val="1"/>
        </w:rPr>
        <w:t>n</w:t>
      </w:r>
      <w:r w:rsidRPr="00A52A22">
        <w:rPr>
          <w:rFonts w:ascii="Calibri" w:eastAsia="Calibri" w:hAnsi="Calibri" w:cs="Calibri"/>
        </w:rPr>
        <w:t>s of</w:t>
      </w:r>
      <w:r w:rsidRPr="00A52A22">
        <w:rPr>
          <w:rFonts w:ascii="Calibri" w:eastAsia="Calibri" w:hAnsi="Calibri" w:cs="Calibri"/>
          <w:spacing w:val="10"/>
        </w:rPr>
        <w:t xml:space="preserve"> </w:t>
      </w:r>
      <w:r w:rsidRPr="00A52A22">
        <w:rPr>
          <w:rFonts w:ascii="Calibri" w:eastAsia="Calibri" w:hAnsi="Calibri" w:cs="Calibri"/>
        </w:rPr>
        <w:t>R</w:t>
      </w:r>
      <w:r w:rsidRPr="00A52A22">
        <w:rPr>
          <w:rFonts w:ascii="Calibri" w:eastAsia="Calibri" w:hAnsi="Calibri" w:cs="Calibri"/>
          <w:spacing w:val="8"/>
        </w:rPr>
        <w:t>e</w:t>
      </w:r>
      <w:r w:rsidRPr="00A52A22">
        <w:rPr>
          <w:rFonts w:ascii="Calibri" w:eastAsia="Calibri" w:hAnsi="Calibri" w:cs="Calibri"/>
          <w:spacing w:val="-1"/>
        </w:rPr>
        <w:t>se</w:t>
      </w:r>
      <w:r w:rsidRPr="00A52A22">
        <w:rPr>
          <w:rFonts w:ascii="Calibri" w:eastAsia="Calibri" w:hAnsi="Calibri" w:cs="Calibri"/>
        </w:rPr>
        <w:t>arch</w:t>
      </w:r>
      <w:r w:rsidRPr="00A52A22">
        <w:rPr>
          <w:rFonts w:ascii="Calibri" w:eastAsia="Calibri" w:hAnsi="Calibri" w:cs="Calibri"/>
          <w:spacing w:val="5"/>
        </w:rPr>
        <w:t xml:space="preserve"> </w:t>
      </w:r>
      <w:r w:rsidRPr="00A52A22">
        <w:rPr>
          <w:rFonts w:ascii="Calibri" w:eastAsia="Calibri" w:hAnsi="Calibri" w:cs="Calibri"/>
          <w:spacing w:val="-1"/>
        </w:rPr>
        <w:t>G</w:t>
      </w:r>
      <w:r w:rsidRPr="00A52A22">
        <w:rPr>
          <w:rFonts w:ascii="Calibri" w:eastAsia="Calibri" w:hAnsi="Calibri" w:cs="Calibri"/>
        </w:rPr>
        <w:t>ra</w:t>
      </w:r>
      <w:r w:rsidRPr="00A52A22">
        <w:rPr>
          <w:rFonts w:ascii="Calibri" w:eastAsia="Calibri" w:hAnsi="Calibri" w:cs="Calibri"/>
          <w:spacing w:val="1"/>
        </w:rPr>
        <w:t>n</w:t>
      </w:r>
      <w:r w:rsidRPr="00A52A22">
        <w:rPr>
          <w:rFonts w:ascii="Calibri" w:eastAsia="Calibri" w:hAnsi="Calibri" w:cs="Calibri"/>
        </w:rPr>
        <w:t>ts</w:t>
      </w:r>
      <w:r w:rsidRPr="00A52A22">
        <w:rPr>
          <w:rFonts w:ascii="Calibri" w:eastAsia="Calibri" w:hAnsi="Calibri" w:cs="Calibri"/>
          <w:spacing w:val="6"/>
        </w:rPr>
        <w:t xml:space="preserve"> </w:t>
      </w:r>
      <w:r w:rsidRPr="00A52A22">
        <w:rPr>
          <w:rFonts w:ascii="Calibri" w:eastAsia="Calibri" w:hAnsi="Calibri" w:cs="Calibri"/>
          <w:spacing w:val="-1"/>
        </w:rPr>
        <w:t>s</w:t>
      </w:r>
      <w:r w:rsidRPr="00A52A22">
        <w:rPr>
          <w:rFonts w:ascii="Calibri" w:eastAsia="Calibri" w:hAnsi="Calibri" w:cs="Calibri"/>
          <w:spacing w:val="1"/>
        </w:rPr>
        <w:t>h</w:t>
      </w:r>
      <w:r w:rsidRPr="00A52A22">
        <w:rPr>
          <w:rFonts w:ascii="Calibri" w:eastAsia="Calibri" w:hAnsi="Calibri" w:cs="Calibri"/>
        </w:rPr>
        <w:t>a</w:t>
      </w:r>
      <w:r w:rsidRPr="00A52A22">
        <w:rPr>
          <w:rFonts w:ascii="Calibri" w:eastAsia="Calibri" w:hAnsi="Calibri" w:cs="Calibri"/>
          <w:spacing w:val="3"/>
        </w:rPr>
        <w:t>l</w:t>
      </w:r>
      <w:r w:rsidRPr="00A52A22">
        <w:rPr>
          <w:rFonts w:ascii="Calibri" w:eastAsia="Calibri" w:hAnsi="Calibri" w:cs="Calibri"/>
        </w:rPr>
        <w:t>l</w:t>
      </w:r>
      <w:r w:rsidRPr="00A52A22">
        <w:rPr>
          <w:rFonts w:ascii="Calibri" w:eastAsia="Calibri" w:hAnsi="Calibri" w:cs="Calibri"/>
          <w:spacing w:val="6"/>
        </w:rPr>
        <w:t xml:space="preserve"> </w:t>
      </w:r>
      <w:r w:rsidRPr="00A52A22">
        <w:rPr>
          <w:rFonts w:ascii="Calibri" w:eastAsia="Calibri" w:hAnsi="Calibri" w:cs="Calibri"/>
        </w:rPr>
        <w:t>go</w:t>
      </w:r>
      <w:r w:rsidRPr="00A52A22">
        <w:rPr>
          <w:rFonts w:ascii="Calibri" w:eastAsia="Calibri" w:hAnsi="Calibri" w:cs="Calibri"/>
          <w:spacing w:val="1"/>
        </w:rPr>
        <w:t>v</w:t>
      </w:r>
      <w:r w:rsidRPr="00A52A22">
        <w:rPr>
          <w:rFonts w:ascii="Calibri" w:eastAsia="Calibri" w:hAnsi="Calibri" w:cs="Calibri"/>
          <w:spacing w:val="-1"/>
        </w:rPr>
        <w:t>e</w:t>
      </w:r>
      <w:r w:rsidRPr="00A52A22">
        <w:rPr>
          <w:rFonts w:ascii="Calibri" w:eastAsia="Calibri" w:hAnsi="Calibri" w:cs="Calibri"/>
        </w:rPr>
        <w:t>rn</w:t>
      </w:r>
      <w:r w:rsidRPr="00A52A22">
        <w:rPr>
          <w:rFonts w:ascii="Calibri" w:eastAsia="Calibri" w:hAnsi="Calibri" w:cs="Calibri"/>
          <w:spacing w:val="5"/>
        </w:rPr>
        <w:t xml:space="preserve"> </w:t>
      </w:r>
      <w:r w:rsidRPr="00A52A22">
        <w:rPr>
          <w:rFonts w:ascii="Calibri" w:eastAsia="Calibri" w:hAnsi="Calibri" w:cs="Calibri"/>
        </w:rPr>
        <w:t>t</w:t>
      </w:r>
      <w:r w:rsidRPr="00A52A22">
        <w:rPr>
          <w:rFonts w:ascii="Calibri" w:eastAsia="Calibri" w:hAnsi="Calibri" w:cs="Calibri"/>
          <w:spacing w:val="1"/>
        </w:rPr>
        <w:t>h</w:t>
      </w:r>
      <w:r w:rsidRPr="00A52A22">
        <w:rPr>
          <w:rFonts w:ascii="Calibri" w:eastAsia="Calibri" w:hAnsi="Calibri" w:cs="Calibri"/>
        </w:rPr>
        <w:t>e a</w:t>
      </w:r>
      <w:r w:rsidRPr="00A52A22">
        <w:rPr>
          <w:rFonts w:ascii="Calibri" w:eastAsia="Calibri" w:hAnsi="Calibri" w:cs="Calibri"/>
          <w:spacing w:val="1"/>
        </w:rPr>
        <w:t>d</w:t>
      </w:r>
      <w:r w:rsidRPr="00A52A22">
        <w:rPr>
          <w:rFonts w:ascii="Calibri" w:eastAsia="Calibri" w:hAnsi="Calibri" w:cs="Calibri"/>
          <w:spacing w:val="-1"/>
        </w:rPr>
        <w:t>m</w:t>
      </w:r>
      <w:r w:rsidRPr="00A52A22">
        <w:rPr>
          <w:rFonts w:ascii="Calibri" w:eastAsia="Calibri" w:hAnsi="Calibri" w:cs="Calibri"/>
        </w:rPr>
        <w:t>i</w:t>
      </w:r>
      <w:r w:rsidRPr="00A52A22">
        <w:rPr>
          <w:rFonts w:ascii="Calibri" w:eastAsia="Calibri" w:hAnsi="Calibri" w:cs="Calibri"/>
          <w:spacing w:val="1"/>
        </w:rPr>
        <w:t>n</w:t>
      </w:r>
      <w:r w:rsidRPr="00A52A22">
        <w:rPr>
          <w:rFonts w:ascii="Calibri" w:eastAsia="Calibri" w:hAnsi="Calibri" w:cs="Calibri"/>
        </w:rPr>
        <w:t>i</w:t>
      </w:r>
      <w:r w:rsidRPr="00A52A22">
        <w:rPr>
          <w:rFonts w:ascii="Calibri" w:eastAsia="Calibri" w:hAnsi="Calibri" w:cs="Calibri"/>
          <w:spacing w:val="-1"/>
        </w:rPr>
        <w:t>s</w:t>
      </w:r>
      <w:r w:rsidRPr="00A52A22">
        <w:rPr>
          <w:rFonts w:ascii="Calibri" w:eastAsia="Calibri" w:hAnsi="Calibri" w:cs="Calibri"/>
        </w:rPr>
        <w:t>tr</w:t>
      </w:r>
      <w:r w:rsidRPr="00A52A22">
        <w:rPr>
          <w:rFonts w:ascii="Calibri" w:eastAsia="Calibri" w:hAnsi="Calibri" w:cs="Calibri"/>
          <w:spacing w:val="1"/>
        </w:rPr>
        <w:t>a</w:t>
      </w:r>
      <w:r w:rsidRPr="00A52A22">
        <w:rPr>
          <w:rFonts w:ascii="Calibri" w:eastAsia="Calibri" w:hAnsi="Calibri" w:cs="Calibri"/>
        </w:rPr>
        <w:t>ti</w:t>
      </w:r>
      <w:r w:rsidRPr="00A52A22">
        <w:rPr>
          <w:rFonts w:ascii="Calibri" w:eastAsia="Calibri" w:hAnsi="Calibri" w:cs="Calibri"/>
          <w:spacing w:val="1"/>
        </w:rPr>
        <w:t>o</w:t>
      </w:r>
      <w:r w:rsidRPr="00A52A22">
        <w:rPr>
          <w:rFonts w:ascii="Calibri" w:eastAsia="Calibri" w:hAnsi="Calibri" w:cs="Calibri"/>
        </w:rPr>
        <w:t>n</w:t>
      </w:r>
      <w:r w:rsidRPr="00A52A22">
        <w:rPr>
          <w:rFonts w:ascii="Calibri" w:eastAsia="Calibri" w:hAnsi="Calibri" w:cs="Calibri"/>
          <w:spacing w:val="-16"/>
        </w:rPr>
        <w:t xml:space="preserve"> </w:t>
      </w:r>
      <w:r w:rsidRPr="00A52A22">
        <w:rPr>
          <w:rFonts w:ascii="Calibri" w:eastAsia="Calibri" w:hAnsi="Calibri" w:cs="Calibri"/>
        </w:rPr>
        <w:t>of</w:t>
      </w:r>
      <w:r w:rsidRPr="00A52A22">
        <w:rPr>
          <w:rFonts w:ascii="Calibri" w:eastAsia="Calibri" w:hAnsi="Calibri" w:cs="Calibri"/>
          <w:spacing w:val="-5"/>
        </w:rPr>
        <w:t xml:space="preserve"> </w:t>
      </w:r>
      <w:r w:rsidR="003169BC" w:rsidRPr="00A52A22">
        <w:rPr>
          <w:rFonts w:ascii="Calibri" w:eastAsia="Calibri" w:hAnsi="Calibri" w:cs="Calibri"/>
        </w:rPr>
        <w:t xml:space="preserve">Breakthrough </w:t>
      </w:r>
      <w:r w:rsidRPr="00A52A22">
        <w:rPr>
          <w:rFonts w:ascii="Calibri" w:eastAsia="Calibri" w:hAnsi="Calibri" w:cs="Calibri"/>
          <w:spacing w:val="2"/>
        </w:rPr>
        <w:t>g</w:t>
      </w:r>
      <w:r w:rsidRPr="00A52A22">
        <w:rPr>
          <w:rFonts w:ascii="Calibri" w:eastAsia="Calibri" w:hAnsi="Calibri" w:cs="Calibri"/>
        </w:rPr>
        <w:t>ra</w:t>
      </w:r>
      <w:r w:rsidRPr="00A52A22">
        <w:rPr>
          <w:rFonts w:ascii="Calibri" w:eastAsia="Calibri" w:hAnsi="Calibri" w:cs="Calibri"/>
          <w:spacing w:val="1"/>
        </w:rPr>
        <w:t>n</w:t>
      </w:r>
      <w:r w:rsidRPr="00A52A22">
        <w:rPr>
          <w:rFonts w:ascii="Calibri" w:eastAsia="Calibri" w:hAnsi="Calibri" w:cs="Calibri"/>
        </w:rPr>
        <w:t>ts</w:t>
      </w:r>
      <w:r w:rsidRPr="00A52A22">
        <w:rPr>
          <w:rFonts w:ascii="Calibri" w:eastAsia="Calibri" w:hAnsi="Calibri" w:cs="Calibri"/>
          <w:spacing w:val="-10"/>
        </w:rPr>
        <w:t xml:space="preserve"> </w:t>
      </w:r>
      <w:r w:rsidRPr="00A52A22">
        <w:rPr>
          <w:rFonts w:ascii="Calibri" w:eastAsia="Calibri" w:hAnsi="Calibri" w:cs="Calibri"/>
          <w:spacing w:val="3"/>
        </w:rPr>
        <w:t>a</w:t>
      </w:r>
      <w:r w:rsidRPr="00A52A22">
        <w:rPr>
          <w:rFonts w:ascii="Calibri" w:eastAsia="Calibri" w:hAnsi="Calibri" w:cs="Calibri"/>
          <w:spacing w:val="1"/>
        </w:rPr>
        <w:t>n</w:t>
      </w:r>
      <w:r w:rsidRPr="00A52A22">
        <w:rPr>
          <w:rFonts w:ascii="Calibri" w:eastAsia="Calibri" w:hAnsi="Calibri" w:cs="Calibri"/>
        </w:rPr>
        <w:t>d</w:t>
      </w:r>
      <w:r w:rsidRPr="00A52A22">
        <w:rPr>
          <w:rFonts w:ascii="Calibri" w:eastAsia="Calibri" w:hAnsi="Calibri" w:cs="Calibri"/>
          <w:spacing w:val="-7"/>
        </w:rPr>
        <w:t xml:space="preserve"> </w:t>
      </w:r>
      <w:r w:rsidRPr="00A52A22">
        <w:rPr>
          <w:rFonts w:ascii="Calibri" w:eastAsia="Calibri" w:hAnsi="Calibri" w:cs="Calibri"/>
        </w:rPr>
        <w:t>awar</w:t>
      </w:r>
      <w:r w:rsidRPr="00A52A22">
        <w:rPr>
          <w:rFonts w:ascii="Calibri" w:eastAsia="Calibri" w:hAnsi="Calibri" w:cs="Calibri"/>
          <w:spacing w:val="1"/>
        </w:rPr>
        <w:t>d</w:t>
      </w:r>
      <w:r w:rsidRPr="00A52A22">
        <w:rPr>
          <w:rFonts w:ascii="Calibri" w:eastAsia="Calibri" w:hAnsi="Calibri" w:cs="Calibri"/>
        </w:rPr>
        <w:t>s</w:t>
      </w:r>
      <w:r w:rsidRPr="00A52A22">
        <w:rPr>
          <w:rFonts w:ascii="Calibri" w:eastAsia="Calibri" w:hAnsi="Calibri" w:cs="Calibri"/>
          <w:spacing w:val="-11"/>
        </w:rPr>
        <w:t xml:space="preserve"> </w:t>
      </w:r>
      <w:r w:rsidRPr="00A52A22">
        <w:rPr>
          <w:rFonts w:ascii="Calibri" w:eastAsia="Calibri" w:hAnsi="Calibri" w:cs="Calibri"/>
        </w:rPr>
        <w:t>to</w:t>
      </w:r>
      <w:r w:rsidRPr="00A52A22">
        <w:rPr>
          <w:rFonts w:ascii="Calibri" w:eastAsia="Calibri" w:hAnsi="Calibri" w:cs="Calibri"/>
          <w:spacing w:val="-6"/>
        </w:rPr>
        <w:t xml:space="preserve"> </w:t>
      </w:r>
      <w:r w:rsidRPr="00A52A22">
        <w:rPr>
          <w:rFonts w:ascii="Calibri" w:eastAsia="Calibri" w:hAnsi="Calibri" w:cs="Calibri"/>
        </w:rPr>
        <w:t>t</w:t>
      </w:r>
      <w:r w:rsidRPr="00A52A22">
        <w:rPr>
          <w:rFonts w:ascii="Calibri" w:eastAsia="Calibri" w:hAnsi="Calibri" w:cs="Calibri"/>
          <w:spacing w:val="1"/>
        </w:rPr>
        <w:t>h</w:t>
      </w:r>
      <w:r w:rsidRPr="00A52A22">
        <w:rPr>
          <w:rFonts w:ascii="Calibri" w:eastAsia="Calibri" w:hAnsi="Calibri" w:cs="Calibri"/>
        </w:rPr>
        <w:t>e</w:t>
      </w:r>
      <w:r w:rsidRPr="00A52A22">
        <w:rPr>
          <w:rFonts w:ascii="Calibri" w:eastAsia="Calibri" w:hAnsi="Calibri" w:cs="Calibri"/>
          <w:spacing w:val="-6"/>
        </w:rPr>
        <w:t xml:space="preserve"> </w:t>
      </w:r>
      <w:r w:rsidRPr="00A52A22">
        <w:rPr>
          <w:rFonts w:ascii="Calibri" w:eastAsia="Calibri" w:hAnsi="Calibri" w:cs="Calibri"/>
          <w:spacing w:val="-1"/>
        </w:rPr>
        <w:t>e</w:t>
      </w:r>
      <w:r w:rsidRPr="00A52A22">
        <w:rPr>
          <w:rFonts w:ascii="Calibri" w:eastAsia="Calibri" w:hAnsi="Calibri" w:cs="Calibri"/>
        </w:rPr>
        <w:t>xcl</w:t>
      </w:r>
      <w:r w:rsidRPr="00A52A22">
        <w:rPr>
          <w:rFonts w:ascii="Calibri" w:eastAsia="Calibri" w:hAnsi="Calibri" w:cs="Calibri"/>
          <w:spacing w:val="3"/>
        </w:rPr>
        <w:t>u</w:t>
      </w:r>
      <w:r w:rsidRPr="00A52A22">
        <w:rPr>
          <w:rFonts w:ascii="Calibri" w:eastAsia="Calibri" w:hAnsi="Calibri" w:cs="Calibri"/>
          <w:spacing w:val="-1"/>
        </w:rPr>
        <w:t>s</w:t>
      </w:r>
      <w:r w:rsidRPr="00A52A22">
        <w:rPr>
          <w:rFonts w:ascii="Calibri" w:eastAsia="Calibri" w:hAnsi="Calibri" w:cs="Calibri"/>
        </w:rPr>
        <w:t>ion</w:t>
      </w:r>
      <w:r w:rsidRPr="00A52A22">
        <w:rPr>
          <w:rFonts w:ascii="Calibri" w:eastAsia="Calibri" w:hAnsi="Calibri" w:cs="Calibri"/>
          <w:spacing w:val="-11"/>
        </w:rPr>
        <w:t xml:space="preserve"> </w:t>
      </w:r>
      <w:r w:rsidRPr="00A52A22">
        <w:rPr>
          <w:rFonts w:ascii="Calibri" w:eastAsia="Calibri" w:hAnsi="Calibri" w:cs="Calibri"/>
        </w:rPr>
        <w:t>of</w:t>
      </w:r>
      <w:r w:rsidRPr="00A52A22">
        <w:rPr>
          <w:rFonts w:ascii="Calibri" w:eastAsia="Calibri" w:hAnsi="Calibri" w:cs="Calibri"/>
          <w:spacing w:val="-5"/>
        </w:rPr>
        <w:t xml:space="preserve"> </w:t>
      </w:r>
      <w:r w:rsidRPr="00A52A22">
        <w:rPr>
          <w:rFonts w:ascii="Calibri" w:eastAsia="Calibri" w:hAnsi="Calibri" w:cs="Calibri"/>
        </w:rPr>
        <w:t>t</w:t>
      </w:r>
      <w:r w:rsidRPr="00A52A22">
        <w:rPr>
          <w:rFonts w:ascii="Calibri" w:eastAsia="Calibri" w:hAnsi="Calibri" w:cs="Calibri"/>
          <w:spacing w:val="1"/>
        </w:rPr>
        <w:t>h</w:t>
      </w:r>
      <w:r w:rsidRPr="00A52A22">
        <w:rPr>
          <w:rFonts w:ascii="Calibri" w:eastAsia="Calibri" w:hAnsi="Calibri" w:cs="Calibri"/>
        </w:rPr>
        <w:t>is</w:t>
      </w:r>
      <w:r w:rsidRPr="00A52A22">
        <w:rPr>
          <w:rFonts w:ascii="Calibri" w:eastAsia="Calibri" w:hAnsi="Calibri" w:cs="Calibri"/>
          <w:spacing w:val="-9"/>
        </w:rPr>
        <w:t xml:space="preserve"> </w:t>
      </w:r>
      <w:r w:rsidRPr="00A52A22">
        <w:rPr>
          <w:rFonts w:ascii="Calibri" w:eastAsia="Calibri" w:hAnsi="Calibri" w:cs="Calibri"/>
        </w:rPr>
        <w:t>a</w:t>
      </w:r>
      <w:r w:rsidRPr="00A52A22">
        <w:rPr>
          <w:rFonts w:ascii="Calibri" w:eastAsia="Calibri" w:hAnsi="Calibri" w:cs="Calibri"/>
          <w:spacing w:val="1"/>
        </w:rPr>
        <w:t>n</w:t>
      </w:r>
      <w:r w:rsidRPr="00A52A22">
        <w:rPr>
          <w:rFonts w:ascii="Calibri" w:eastAsia="Calibri" w:hAnsi="Calibri" w:cs="Calibri"/>
        </w:rPr>
        <w:t>d</w:t>
      </w:r>
      <w:r w:rsidRPr="00A52A22">
        <w:rPr>
          <w:rFonts w:ascii="Calibri" w:eastAsia="Calibri" w:hAnsi="Calibri" w:cs="Calibri"/>
          <w:spacing w:val="-7"/>
        </w:rPr>
        <w:t xml:space="preserve"> </w:t>
      </w:r>
      <w:r w:rsidRPr="00A52A22">
        <w:rPr>
          <w:rFonts w:ascii="Calibri" w:eastAsia="Calibri" w:hAnsi="Calibri" w:cs="Calibri"/>
        </w:rPr>
        <w:t>a</w:t>
      </w:r>
      <w:r w:rsidRPr="00A52A22">
        <w:rPr>
          <w:rFonts w:ascii="Calibri" w:eastAsia="Calibri" w:hAnsi="Calibri" w:cs="Calibri"/>
          <w:spacing w:val="1"/>
        </w:rPr>
        <w:t>n</w:t>
      </w:r>
      <w:r w:rsidRPr="00A52A22">
        <w:rPr>
          <w:rFonts w:ascii="Calibri" w:eastAsia="Calibri" w:hAnsi="Calibri" w:cs="Calibri"/>
        </w:rPr>
        <w:t>y</w:t>
      </w:r>
      <w:r w:rsidRPr="00A52A22">
        <w:rPr>
          <w:rFonts w:ascii="Calibri" w:eastAsia="Calibri" w:hAnsi="Calibri" w:cs="Calibri"/>
          <w:spacing w:val="-6"/>
        </w:rPr>
        <w:t xml:space="preserve"> </w:t>
      </w:r>
      <w:r w:rsidRPr="00A52A22">
        <w:rPr>
          <w:rFonts w:ascii="Calibri" w:eastAsia="Calibri" w:hAnsi="Calibri" w:cs="Calibri"/>
        </w:rPr>
        <w:t>ot</w:t>
      </w:r>
      <w:r w:rsidRPr="00A52A22">
        <w:rPr>
          <w:rFonts w:ascii="Calibri" w:eastAsia="Calibri" w:hAnsi="Calibri" w:cs="Calibri"/>
          <w:spacing w:val="1"/>
        </w:rPr>
        <w:t>h</w:t>
      </w:r>
      <w:r w:rsidRPr="00A52A22">
        <w:rPr>
          <w:rFonts w:ascii="Calibri" w:eastAsia="Calibri" w:hAnsi="Calibri" w:cs="Calibri"/>
          <w:spacing w:val="-1"/>
        </w:rPr>
        <w:t>e</w:t>
      </w:r>
      <w:r w:rsidRPr="00A52A22">
        <w:rPr>
          <w:rFonts w:ascii="Calibri" w:eastAsia="Calibri" w:hAnsi="Calibri" w:cs="Calibri"/>
        </w:rPr>
        <w:t>r</w:t>
      </w:r>
      <w:r w:rsidRPr="00A52A22">
        <w:rPr>
          <w:rFonts w:ascii="Calibri" w:eastAsia="Calibri" w:hAnsi="Calibri" w:cs="Calibri"/>
          <w:spacing w:val="-8"/>
        </w:rPr>
        <w:t xml:space="preserve"> </w:t>
      </w:r>
      <w:r w:rsidRPr="00A52A22">
        <w:rPr>
          <w:rFonts w:ascii="Calibri" w:eastAsia="Calibri" w:hAnsi="Calibri" w:cs="Calibri"/>
        </w:rPr>
        <w:t>oral,</w:t>
      </w:r>
      <w:r w:rsidRPr="00A52A22">
        <w:rPr>
          <w:rFonts w:ascii="Calibri" w:eastAsia="Calibri" w:hAnsi="Calibri" w:cs="Calibri"/>
          <w:spacing w:val="-8"/>
        </w:rPr>
        <w:t xml:space="preserve"> </w:t>
      </w:r>
      <w:r w:rsidRPr="00A52A22">
        <w:rPr>
          <w:rFonts w:ascii="Calibri" w:eastAsia="Calibri" w:hAnsi="Calibri" w:cs="Calibri"/>
          <w:spacing w:val="-1"/>
        </w:rPr>
        <w:t>w</w:t>
      </w:r>
      <w:r w:rsidRPr="00A52A22">
        <w:rPr>
          <w:rFonts w:ascii="Calibri" w:eastAsia="Calibri" w:hAnsi="Calibri" w:cs="Calibri"/>
        </w:rPr>
        <w:t>rit</w:t>
      </w:r>
      <w:r w:rsidRPr="00A52A22">
        <w:rPr>
          <w:rFonts w:ascii="Calibri" w:eastAsia="Calibri" w:hAnsi="Calibri" w:cs="Calibri"/>
          <w:spacing w:val="3"/>
        </w:rPr>
        <w:t>t</w:t>
      </w:r>
      <w:r w:rsidRPr="00A52A22">
        <w:rPr>
          <w:rFonts w:ascii="Calibri" w:eastAsia="Calibri" w:hAnsi="Calibri" w:cs="Calibri"/>
          <w:spacing w:val="1"/>
        </w:rPr>
        <w:t>en</w:t>
      </w:r>
      <w:r w:rsidRPr="00A52A22">
        <w:rPr>
          <w:rFonts w:ascii="Calibri" w:eastAsia="Calibri" w:hAnsi="Calibri" w:cs="Calibri"/>
        </w:rPr>
        <w:t>,</w:t>
      </w:r>
      <w:r w:rsidRPr="00A52A22">
        <w:rPr>
          <w:rFonts w:ascii="Calibri" w:eastAsia="Calibri" w:hAnsi="Calibri" w:cs="Calibri"/>
          <w:spacing w:val="-10"/>
        </w:rPr>
        <w:t xml:space="preserve"> </w:t>
      </w:r>
      <w:r w:rsidRPr="00A52A22">
        <w:rPr>
          <w:rFonts w:ascii="Calibri" w:eastAsia="Calibri" w:hAnsi="Calibri" w:cs="Calibri"/>
        </w:rPr>
        <w:t>or</w:t>
      </w:r>
      <w:r w:rsidRPr="00A52A22">
        <w:rPr>
          <w:rFonts w:ascii="Calibri" w:eastAsia="Calibri" w:hAnsi="Calibri" w:cs="Calibri"/>
          <w:spacing w:val="-6"/>
        </w:rPr>
        <w:t xml:space="preserve"> </w:t>
      </w:r>
      <w:r w:rsidRPr="00A52A22">
        <w:rPr>
          <w:rFonts w:ascii="Calibri" w:eastAsia="Calibri" w:hAnsi="Calibri" w:cs="Calibri"/>
        </w:rPr>
        <w:t>r</w:t>
      </w:r>
      <w:r w:rsidRPr="00A52A22">
        <w:rPr>
          <w:rFonts w:ascii="Calibri" w:eastAsia="Calibri" w:hAnsi="Calibri" w:cs="Calibri"/>
          <w:spacing w:val="-1"/>
        </w:rPr>
        <w:t>e</w:t>
      </w:r>
      <w:r w:rsidRPr="00A52A22">
        <w:rPr>
          <w:rFonts w:ascii="Calibri" w:eastAsia="Calibri" w:hAnsi="Calibri" w:cs="Calibri"/>
        </w:rPr>
        <w:t>cor</w:t>
      </w:r>
      <w:r w:rsidRPr="00A52A22">
        <w:rPr>
          <w:rFonts w:ascii="Calibri" w:eastAsia="Calibri" w:hAnsi="Calibri" w:cs="Calibri"/>
          <w:spacing w:val="1"/>
        </w:rPr>
        <w:t>d</w:t>
      </w:r>
      <w:r w:rsidRPr="00A52A22">
        <w:rPr>
          <w:rFonts w:ascii="Calibri" w:eastAsia="Calibri" w:hAnsi="Calibri" w:cs="Calibri"/>
          <w:spacing w:val="-1"/>
        </w:rPr>
        <w:t>e</w:t>
      </w:r>
      <w:r w:rsidRPr="00A52A22">
        <w:rPr>
          <w:rFonts w:ascii="Calibri" w:eastAsia="Calibri" w:hAnsi="Calibri" w:cs="Calibri"/>
        </w:rPr>
        <w:t xml:space="preserve">d </w:t>
      </w:r>
      <w:r w:rsidRPr="00A52A22">
        <w:rPr>
          <w:rFonts w:ascii="Calibri" w:eastAsia="Calibri" w:hAnsi="Calibri" w:cs="Calibri"/>
          <w:spacing w:val="-1"/>
        </w:rPr>
        <w:t>s</w:t>
      </w:r>
      <w:r w:rsidRPr="00A52A22">
        <w:rPr>
          <w:rFonts w:ascii="Calibri" w:eastAsia="Calibri" w:hAnsi="Calibri" w:cs="Calibri"/>
        </w:rPr>
        <w:t>t</w:t>
      </w:r>
      <w:r w:rsidRPr="00A52A22">
        <w:rPr>
          <w:rFonts w:ascii="Calibri" w:eastAsia="Calibri" w:hAnsi="Calibri" w:cs="Calibri"/>
          <w:spacing w:val="1"/>
        </w:rPr>
        <w:t>a</w:t>
      </w:r>
      <w:r w:rsidRPr="00A52A22">
        <w:rPr>
          <w:rFonts w:ascii="Calibri" w:eastAsia="Calibri" w:hAnsi="Calibri" w:cs="Calibri"/>
        </w:rPr>
        <w:t>te</w:t>
      </w:r>
      <w:r w:rsidRPr="00A52A22">
        <w:rPr>
          <w:rFonts w:ascii="Calibri" w:eastAsia="Calibri" w:hAnsi="Calibri" w:cs="Calibri"/>
          <w:spacing w:val="1"/>
        </w:rPr>
        <w:t>m</w:t>
      </w:r>
      <w:r w:rsidRPr="00A52A22">
        <w:rPr>
          <w:rFonts w:ascii="Calibri" w:eastAsia="Calibri" w:hAnsi="Calibri" w:cs="Calibri"/>
          <w:spacing w:val="-1"/>
        </w:rPr>
        <w:t>e</w:t>
      </w:r>
      <w:r w:rsidRPr="00A52A22">
        <w:rPr>
          <w:rFonts w:ascii="Calibri" w:eastAsia="Calibri" w:hAnsi="Calibri" w:cs="Calibri"/>
          <w:spacing w:val="1"/>
        </w:rPr>
        <w:t>n</w:t>
      </w:r>
      <w:r w:rsidRPr="00A52A22">
        <w:rPr>
          <w:rFonts w:ascii="Calibri" w:eastAsia="Calibri" w:hAnsi="Calibri" w:cs="Calibri"/>
        </w:rPr>
        <w:t>t.</w:t>
      </w:r>
    </w:p>
    <w:p w14:paraId="313215FC" w14:textId="66DEC32E" w:rsidR="00E44A10" w:rsidRPr="00A52A22" w:rsidRDefault="00E44A10">
      <w:pPr>
        <w:spacing w:before="6" w:after="0" w:line="240" w:lineRule="exact"/>
      </w:pPr>
    </w:p>
    <w:p w14:paraId="4546E623" w14:textId="7752AE1B" w:rsidR="00E44A10" w:rsidRPr="00DB3361" w:rsidRDefault="003846E2" w:rsidP="00DB3361">
      <w:pPr>
        <w:spacing w:after="0" w:line="239" w:lineRule="auto"/>
        <w:ind w:left="284" w:right="269"/>
        <w:jc w:val="both"/>
        <w:rPr>
          <w:rFonts w:ascii="Calibri" w:eastAsia="Calibri" w:hAnsi="Calibri" w:cs="Calibri"/>
        </w:rPr>
        <w:sectPr w:rsidR="00E44A10" w:rsidRPr="00DB3361" w:rsidSect="00E52499">
          <w:headerReference w:type="default" r:id="rId8"/>
          <w:footerReference w:type="default" r:id="rId9"/>
          <w:type w:val="continuous"/>
          <w:pgSz w:w="11920" w:h="16840"/>
          <w:pgMar w:top="1160" w:right="1440" w:bottom="280" w:left="1340" w:header="720" w:footer="720" w:gutter="0"/>
          <w:cols w:space="720"/>
        </w:sectPr>
      </w:pPr>
      <w:r w:rsidRPr="00A52A22">
        <w:rPr>
          <w:rFonts w:ascii="Calibri" w:eastAsia="Calibri" w:hAnsi="Calibri" w:cs="Calibri"/>
        </w:rPr>
        <w:t>All</w:t>
      </w:r>
      <w:r w:rsidRPr="00A52A22">
        <w:rPr>
          <w:rFonts w:ascii="Calibri" w:eastAsia="Calibri" w:hAnsi="Calibri" w:cs="Calibri"/>
          <w:spacing w:val="3"/>
        </w:rPr>
        <w:t xml:space="preserve"> </w:t>
      </w:r>
      <w:r w:rsidRPr="00A52A22">
        <w:rPr>
          <w:rFonts w:ascii="Calibri" w:eastAsia="Calibri" w:hAnsi="Calibri" w:cs="Calibri"/>
        </w:rPr>
        <w:t>r</w:t>
      </w:r>
      <w:r w:rsidRPr="00A52A22">
        <w:rPr>
          <w:rFonts w:ascii="Calibri" w:eastAsia="Calibri" w:hAnsi="Calibri" w:cs="Calibri"/>
          <w:spacing w:val="2"/>
        </w:rPr>
        <w:t>e</w:t>
      </w:r>
      <w:r w:rsidRPr="00A52A22">
        <w:rPr>
          <w:rFonts w:ascii="Calibri" w:eastAsia="Calibri" w:hAnsi="Calibri" w:cs="Calibri"/>
          <w:spacing w:val="-1"/>
        </w:rPr>
        <w:t>s</w:t>
      </w:r>
      <w:r w:rsidRPr="00A52A22">
        <w:rPr>
          <w:rFonts w:ascii="Calibri" w:eastAsia="Calibri" w:hAnsi="Calibri" w:cs="Calibri"/>
          <w:spacing w:val="1"/>
        </w:rPr>
        <w:t>p</w:t>
      </w:r>
      <w:r w:rsidRPr="00A52A22">
        <w:rPr>
          <w:rFonts w:ascii="Calibri" w:eastAsia="Calibri" w:hAnsi="Calibri" w:cs="Calibri"/>
        </w:rPr>
        <w:t>o</w:t>
      </w:r>
      <w:r w:rsidRPr="00A52A22">
        <w:rPr>
          <w:rFonts w:ascii="Calibri" w:eastAsia="Calibri" w:hAnsi="Calibri" w:cs="Calibri"/>
          <w:spacing w:val="1"/>
        </w:rPr>
        <w:t>n</w:t>
      </w:r>
      <w:r w:rsidRPr="00A52A22">
        <w:rPr>
          <w:rFonts w:ascii="Calibri" w:eastAsia="Calibri" w:hAnsi="Calibri" w:cs="Calibri"/>
          <w:spacing w:val="-1"/>
        </w:rPr>
        <w:t>s</w:t>
      </w:r>
      <w:r w:rsidRPr="00A52A22">
        <w:rPr>
          <w:rFonts w:ascii="Calibri" w:eastAsia="Calibri" w:hAnsi="Calibri" w:cs="Calibri"/>
          <w:spacing w:val="1"/>
        </w:rPr>
        <w:t>e</w:t>
      </w:r>
      <w:r w:rsidRPr="00A52A22">
        <w:rPr>
          <w:rFonts w:ascii="Calibri" w:eastAsia="Calibri" w:hAnsi="Calibri" w:cs="Calibri"/>
        </w:rPr>
        <w:t>s</w:t>
      </w:r>
      <w:r w:rsidRPr="00A52A22">
        <w:rPr>
          <w:rFonts w:ascii="Calibri" w:eastAsia="Calibri" w:hAnsi="Calibri" w:cs="Calibri"/>
          <w:spacing w:val="-4"/>
        </w:rPr>
        <w:t xml:space="preserve"> </w:t>
      </w:r>
      <w:r w:rsidRPr="00A52A22">
        <w:rPr>
          <w:rFonts w:ascii="Calibri" w:eastAsia="Calibri" w:hAnsi="Calibri" w:cs="Calibri"/>
        </w:rPr>
        <w:t>to</w:t>
      </w:r>
      <w:r w:rsidRPr="00A52A22">
        <w:rPr>
          <w:rFonts w:ascii="Calibri" w:eastAsia="Calibri" w:hAnsi="Calibri" w:cs="Calibri"/>
          <w:spacing w:val="4"/>
        </w:rPr>
        <w:t xml:space="preserve"> </w:t>
      </w:r>
      <w:r w:rsidRPr="00A52A22">
        <w:rPr>
          <w:rFonts w:ascii="Calibri" w:eastAsia="Calibri" w:hAnsi="Calibri" w:cs="Calibri"/>
        </w:rPr>
        <w:t>t</w:t>
      </w:r>
      <w:r w:rsidRPr="00A52A22">
        <w:rPr>
          <w:rFonts w:ascii="Calibri" w:eastAsia="Calibri" w:hAnsi="Calibri" w:cs="Calibri"/>
          <w:spacing w:val="1"/>
        </w:rPr>
        <w:t>h</w:t>
      </w:r>
      <w:r w:rsidRPr="00A52A22">
        <w:rPr>
          <w:rFonts w:ascii="Calibri" w:eastAsia="Calibri" w:hAnsi="Calibri" w:cs="Calibri"/>
          <w:spacing w:val="2"/>
        </w:rPr>
        <w:t>i</w:t>
      </w:r>
      <w:r w:rsidRPr="00A52A22">
        <w:rPr>
          <w:rFonts w:ascii="Calibri" w:eastAsia="Calibri" w:hAnsi="Calibri" w:cs="Calibri"/>
        </w:rPr>
        <w:t>s</w:t>
      </w:r>
      <w:r w:rsidRPr="00A52A22">
        <w:rPr>
          <w:rFonts w:ascii="Calibri" w:eastAsia="Calibri" w:hAnsi="Calibri" w:cs="Calibri"/>
          <w:spacing w:val="1"/>
        </w:rPr>
        <w:t xml:space="preserve"> </w:t>
      </w:r>
      <w:r w:rsidRPr="00A52A22">
        <w:rPr>
          <w:rFonts w:ascii="Calibri" w:eastAsia="Calibri" w:hAnsi="Calibri" w:cs="Calibri"/>
        </w:rPr>
        <w:t>C</w:t>
      </w:r>
      <w:r w:rsidRPr="00A52A22">
        <w:rPr>
          <w:rFonts w:ascii="Calibri" w:eastAsia="Calibri" w:hAnsi="Calibri" w:cs="Calibri"/>
          <w:spacing w:val="2"/>
        </w:rPr>
        <w:t>a</w:t>
      </w:r>
      <w:r w:rsidRPr="00A52A22">
        <w:rPr>
          <w:rFonts w:ascii="Calibri" w:eastAsia="Calibri" w:hAnsi="Calibri" w:cs="Calibri"/>
        </w:rPr>
        <w:t>ll</w:t>
      </w:r>
      <w:r w:rsidRPr="00A52A22">
        <w:rPr>
          <w:rFonts w:ascii="Calibri" w:eastAsia="Calibri" w:hAnsi="Calibri" w:cs="Calibri"/>
          <w:spacing w:val="2"/>
        </w:rPr>
        <w:t xml:space="preserve"> </w:t>
      </w:r>
      <w:r w:rsidRPr="00A52A22">
        <w:rPr>
          <w:rFonts w:ascii="Calibri" w:eastAsia="Calibri" w:hAnsi="Calibri" w:cs="Calibri"/>
          <w:spacing w:val="-1"/>
        </w:rPr>
        <w:t>f</w:t>
      </w:r>
      <w:r w:rsidRPr="00A52A22">
        <w:rPr>
          <w:rFonts w:ascii="Calibri" w:eastAsia="Calibri" w:hAnsi="Calibri" w:cs="Calibri"/>
        </w:rPr>
        <w:t>or</w:t>
      </w:r>
      <w:r w:rsidRPr="00A52A22">
        <w:rPr>
          <w:rFonts w:ascii="Calibri" w:eastAsia="Calibri" w:hAnsi="Calibri" w:cs="Calibri"/>
          <w:spacing w:val="5"/>
        </w:rPr>
        <w:t xml:space="preserve"> </w:t>
      </w:r>
      <w:r w:rsidRPr="00A52A22">
        <w:rPr>
          <w:rFonts w:ascii="Calibri" w:eastAsia="Calibri" w:hAnsi="Calibri" w:cs="Calibri"/>
          <w:spacing w:val="2"/>
        </w:rPr>
        <w:t>S</w:t>
      </w:r>
      <w:r w:rsidRPr="00A52A22">
        <w:rPr>
          <w:rFonts w:ascii="Calibri" w:eastAsia="Calibri" w:hAnsi="Calibri" w:cs="Calibri"/>
          <w:spacing w:val="1"/>
        </w:rPr>
        <w:t>ub</w:t>
      </w:r>
      <w:r w:rsidRPr="00A52A22">
        <w:rPr>
          <w:rFonts w:ascii="Calibri" w:eastAsia="Calibri" w:hAnsi="Calibri" w:cs="Calibri"/>
          <w:spacing w:val="-1"/>
        </w:rPr>
        <w:t>m</w:t>
      </w:r>
      <w:r w:rsidRPr="00A52A22">
        <w:rPr>
          <w:rFonts w:ascii="Calibri" w:eastAsia="Calibri" w:hAnsi="Calibri" w:cs="Calibri"/>
        </w:rPr>
        <w:t>i</w:t>
      </w:r>
      <w:r w:rsidRPr="00A52A22">
        <w:rPr>
          <w:rFonts w:ascii="Calibri" w:eastAsia="Calibri" w:hAnsi="Calibri" w:cs="Calibri"/>
          <w:spacing w:val="-1"/>
        </w:rPr>
        <w:t>s</w:t>
      </w:r>
      <w:r w:rsidRPr="00A52A22">
        <w:rPr>
          <w:rFonts w:ascii="Calibri" w:eastAsia="Calibri" w:hAnsi="Calibri" w:cs="Calibri"/>
          <w:spacing w:val="1"/>
        </w:rPr>
        <w:t>s</w:t>
      </w:r>
      <w:r w:rsidRPr="00A52A22">
        <w:rPr>
          <w:rFonts w:ascii="Calibri" w:eastAsia="Calibri" w:hAnsi="Calibri" w:cs="Calibri"/>
        </w:rPr>
        <w:t>ion</w:t>
      </w:r>
      <w:r w:rsidRPr="00A52A22">
        <w:rPr>
          <w:rFonts w:ascii="Calibri" w:eastAsia="Calibri" w:hAnsi="Calibri" w:cs="Calibri"/>
          <w:spacing w:val="-3"/>
        </w:rPr>
        <w:t xml:space="preserve"> </w:t>
      </w:r>
      <w:r w:rsidRPr="00A52A22">
        <w:rPr>
          <w:rFonts w:ascii="Calibri" w:eastAsia="Calibri" w:hAnsi="Calibri" w:cs="Calibri"/>
        </w:rPr>
        <w:t>of</w:t>
      </w:r>
      <w:r w:rsidRPr="00A52A22">
        <w:rPr>
          <w:rFonts w:ascii="Calibri" w:eastAsia="Calibri" w:hAnsi="Calibri" w:cs="Calibri"/>
          <w:spacing w:val="2"/>
        </w:rPr>
        <w:t xml:space="preserve"> </w:t>
      </w:r>
      <w:r w:rsidRPr="00A52A22">
        <w:rPr>
          <w:rFonts w:ascii="Calibri" w:eastAsia="Calibri" w:hAnsi="Calibri" w:cs="Calibri"/>
        </w:rPr>
        <w:t>Pr</w:t>
      </w:r>
      <w:r w:rsidRPr="00A52A22">
        <w:rPr>
          <w:rFonts w:ascii="Calibri" w:eastAsia="Calibri" w:hAnsi="Calibri" w:cs="Calibri"/>
          <w:spacing w:val="1"/>
        </w:rPr>
        <w:t>op</w:t>
      </w:r>
      <w:r w:rsidRPr="00A52A22">
        <w:rPr>
          <w:rFonts w:ascii="Calibri" w:eastAsia="Calibri" w:hAnsi="Calibri" w:cs="Calibri"/>
          <w:spacing w:val="3"/>
        </w:rPr>
        <w:t>o</w:t>
      </w:r>
      <w:r w:rsidRPr="00A52A22">
        <w:rPr>
          <w:rFonts w:ascii="Calibri" w:eastAsia="Calibri" w:hAnsi="Calibri" w:cs="Calibri"/>
          <w:spacing w:val="-1"/>
        </w:rPr>
        <w:t>s</w:t>
      </w:r>
      <w:r w:rsidRPr="00A52A22">
        <w:rPr>
          <w:rFonts w:ascii="Calibri" w:eastAsia="Calibri" w:hAnsi="Calibri" w:cs="Calibri"/>
        </w:rPr>
        <w:t>als</w:t>
      </w:r>
      <w:r w:rsidRPr="00A52A22">
        <w:rPr>
          <w:rFonts w:ascii="Calibri" w:eastAsia="Calibri" w:hAnsi="Calibri" w:cs="Calibri"/>
          <w:spacing w:val="-1"/>
        </w:rPr>
        <w:t xml:space="preserve"> w</w:t>
      </w:r>
      <w:r w:rsidRPr="00A52A22">
        <w:rPr>
          <w:rFonts w:ascii="Calibri" w:eastAsia="Calibri" w:hAnsi="Calibri" w:cs="Calibri"/>
        </w:rPr>
        <w:t>ill</w:t>
      </w:r>
      <w:r w:rsidRPr="00A52A22">
        <w:rPr>
          <w:rFonts w:ascii="Calibri" w:eastAsia="Calibri" w:hAnsi="Calibri" w:cs="Calibri"/>
          <w:spacing w:val="4"/>
        </w:rPr>
        <w:t xml:space="preserve"> </w:t>
      </w:r>
      <w:r w:rsidRPr="00A52A22">
        <w:rPr>
          <w:rFonts w:ascii="Calibri" w:eastAsia="Calibri" w:hAnsi="Calibri" w:cs="Calibri"/>
          <w:spacing w:val="1"/>
        </w:rPr>
        <w:t>b</w:t>
      </w:r>
      <w:r w:rsidRPr="00A52A22">
        <w:rPr>
          <w:rFonts w:ascii="Calibri" w:eastAsia="Calibri" w:hAnsi="Calibri" w:cs="Calibri"/>
        </w:rPr>
        <w:t>e</w:t>
      </w:r>
      <w:r w:rsidRPr="00A52A22">
        <w:rPr>
          <w:rFonts w:ascii="Calibri" w:eastAsia="Calibri" w:hAnsi="Calibri" w:cs="Calibri"/>
          <w:spacing w:val="2"/>
        </w:rPr>
        <w:t xml:space="preserve"> </w:t>
      </w:r>
      <w:r w:rsidRPr="00A52A22">
        <w:rPr>
          <w:rFonts w:ascii="Calibri" w:eastAsia="Calibri" w:hAnsi="Calibri" w:cs="Calibri"/>
        </w:rPr>
        <w:t>trea</w:t>
      </w:r>
      <w:r w:rsidRPr="00A52A22">
        <w:rPr>
          <w:rFonts w:ascii="Calibri" w:eastAsia="Calibri" w:hAnsi="Calibri" w:cs="Calibri"/>
          <w:spacing w:val="1"/>
        </w:rPr>
        <w:t>t</w:t>
      </w:r>
      <w:r w:rsidRPr="00A52A22">
        <w:rPr>
          <w:rFonts w:ascii="Calibri" w:eastAsia="Calibri" w:hAnsi="Calibri" w:cs="Calibri"/>
          <w:spacing w:val="-1"/>
        </w:rPr>
        <w:t>e</w:t>
      </w:r>
      <w:r w:rsidRPr="00A52A22">
        <w:rPr>
          <w:rFonts w:ascii="Calibri" w:eastAsia="Calibri" w:hAnsi="Calibri" w:cs="Calibri"/>
        </w:rPr>
        <w:t>d</w:t>
      </w:r>
      <w:r w:rsidRPr="00A52A22">
        <w:rPr>
          <w:rFonts w:ascii="Calibri" w:eastAsia="Calibri" w:hAnsi="Calibri" w:cs="Calibri"/>
          <w:spacing w:val="2"/>
        </w:rPr>
        <w:t xml:space="preserve"> </w:t>
      </w:r>
      <w:r w:rsidRPr="00A52A22">
        <w:rPr>
          <w:rFonts w:ascii="Calibri" w:eastAsia="Calibri" w:hAnsi="Calibri" w:cs="Calibri"/>
        </w:rPr>
        <w:t>in</w:t>
      </w:r>
      <w:r w:rsidRPr="00A52A22">
        <w:rPr>
          <w:rFonts w:ascii="Calibri" w:eastAsia="Calibri" w:hAnsi="Calibri" w:cs="Calibri"/>
          <w:spacing w:val="4"/>
        </w:rPr>
        <w:t xml:space="preserve"> </w:t>
      </w:r>
      <w:r w:rsidRPr="00A52A22">
        <w:rPr>
          <w:rFonts w:ascii="Calibri" w:eastAsia="Calibri" w:hAnsi="Calibri" w:cs="Calibri"/>
        </w:rPr>
        <w:t>co</w:t>
      </w:r>
      <w:r w:rsidRPr="00A52A22">
        <w:rPr>
          <w:rFonts w:ascii="Calibri" w:eastAsia="Calibri" w:hAnsi="Calibri" w:cs="Calibri"/>
          <w:spacing w:val="1"/>
        </w:rPr>
        <w:t>n</w:t>
      </w:r>
      <w:r w:rsidRPr="00A52A22">
        <w:rPr>
          <w:rFonts w:ascii="Calibri" w:eastAsia="Calibri" w:hAnsi="Calibri" w:cs="Calibri"/>
          <w:spacing w:val="-1"/>
        </w:rPr>
        <w:t>f</w:t>
      </w:r>
      <w:r w:rsidRPr="00A52A22">
        <w:rPr>
          <w:rFonts w:ascii="Calibri" w:eastAsia="Calibri" w:hAnsi="Calibri" w:cs="Calibri"/>
        </w:rPr>
        <w:t>i</w:t>
      </w:r>
      <w:r w:rsidRPr="00A52A22">
        <w:rPr>
          <w:rFonts w:ascii="Calibri" w:eastAsia="Calibri" w:hAnsi="Calibri" w:cs="Calibri"/>
          <w:spacing w:val="1"/>
        </w:rPr>
        <w:t>d</w:t>
      </w:r>
      <w:r w:rsidRPr="00A52A22">
        <w:rPr>
          <w:rFonts w:ascii="Calibri" w:eastAsia="Calibri" w:hAnsi="Calibri" w:cs="Calibri"/>
          <w:spacing w:val="-1"/>
        </w:rPr>
        <w:t>e</w:t>
      </w:r>
      <w:r w:rsidRPr="00A52A22">
        <w:rPr>
          <w:rFonts w:ascii="Calibri" w:eastAsia="Calibri" w:hAnsi="Calibri" w:cs="Calibri"/>
          <w:spacing w:val="1"/>
        </w:rPr>
        <w:t>n</w:t>
      </w:r>
      <w:r w:rsidRPr="00A52A22">
        <w:rPr>
          <w:rFonts w:ascii="Calibri" w:eastAsia="Calibri" w:hAnsi="Calibri" w:cs="Calibri"/>
          <w:spacing w:val="2"/>
        </w:rPr>
        <w:t>c</w:t>
      </w:r>
      <w:r w:rsidRPr="00A52A22">
        <w:rPr>
          <w:rFonts w:ascii="Calibri" w:eastAsia="Calibri" w:hAnsi="Calibri" w:cs="Calibri"/>
        </w:rPr>
        <w:t>e</w:t>
      </w:r>
      <w:r w:rsidRPr="00A52A22">
        <w:rPr>
          <w:rFonts w:ascii="Calibri" w:eastAsia="Calibri" w:hAnsi="Calibri" w:cs="Calibri"/>
          <w:spacing w:val="-5"/>
        </w:rPr>
        <w:t xml:space="preserve"> </w:t>
      </w:r>
      <w:r w:rsidRPr="00A52A22">
        <w:rPr>
          <w:rFonts w:ascii="Calibri" w:eastAsia="Calibri" w:hAnsi="Calibri" w:cs="Calibri"/>
        </w:rPr>
        <w:t>a</w:t>
      </w:r>
      <w:r w:rsidRPr="00A52A22">
        <w:rPr>
          <w:rFonts w:ascii="Calibri" w:eastAsia="Calibri" w:hAnsi="Calibri" w:cs="Calibri"/>
          <w:spacing w:val="1"/>
        </w:rPr>
        <w:t>n</w:t>
      </w:r>
      <w:r w:rsidRPr="00A52A22">
        <w:rPr>
          <w:rFonts w:ascii="Calibri" w:eastAsia="Calibri" w:hAnsi="Calibri" w:cs="Calibri"/>
        </w:rPr>
        <w:t>d</w:t>
      </w:r>
      <w:r w:rsidRPr="00A52A22">
        <w:rPr>
          <w:rFonts w:ascii="Calibri" w:eastAsia="Calibri" w:hAnsi="Calibri" w:cs="Calibri"/>
          <w:spacing w:val="3"/>
        </w:rPr>
        <w:t xml:space="preserve"> n</w:t>
      </w:r>
      <w:r w:rsidRPr="00A52A22">
        <w:rPr>
          <w:rFonts w:ascii="Calibri" w:eastAsia="Calibri" w:hAnsi="Calibri" w:cs="Calibri"/>
        </w:rPr>
        <w:t>o</w:t>
      </w:r>
      <w:r w:rsidRPr="00A52A22">
        <w:rPr>
          <w:rFonts w:ascii="Calibri" w:eastAsia="Calibri" w:hAnsi="Calibri" w:cs="Calibri"/>
          <w:spacing w:val="3"/>
        </w:rPr>
        <w:t xml:space="preserve"> </w:t>
      </w:r>
      <w:r w:rsidRPr="00A52A22">
        <w:rPr>
          <w:rFonts w:ascii="Calibri" w:eastAsia="Calibri" w:hAnsi="Calibri" w:cs="Calibri"/>
        </w:rPr>
        <w:t>i</w:t>
      </w:r>
      <w:r w:rsidRPr="00A52A22">
        <w:rPr>
          <w:rFonts w:ascii="Calibri" w:eastAsia="Calibri" w:hAnsi="Calibri" w:cs="Calibri"/>
          <w:spacing w:val="1"/>
        </w:rPr>
        <w:t>n</w:t>
      </w:r>
      <w:r w:rsidRPr="00A52A22">
        <w:rPr>
          <w:rFonts w:ascii="Calibri" w:eastAsia="Calibri" w:hAnsi="Calibri" w:cs="Calibri"/>
          <w:spacing w:val="-1"/>
        </w:rPr>
        <w:t>f</w:t>
      </w:r>
      <w:r w:rsidRPr="00A52A22">
        <w:rPr>
          <w:rFonts w:ascii="Calibri" w:eastAsia="Calibri" w:hAnsi="Calibri" w:cs="Calibri"/>
        </w:rPr>
        <w:t>orma</w:t>
      </w:r>
      <w:r w:rsidRPr="00A52A22">
        <w:rPr>
          <w:rFonts w:ascii="Calibri" w:eastAsia="Calibri" w:hAnsi="Calibri" w:cs="Calibri"/>
          <w:spacing w:val="1"/>
        </w:rPr>
        <w:t>t</w:t>
      </w:r>
      <w:r w:rsidRPr="00A52A22">
        <w:rPr>
          <w:rFonts w:ascii="Calibri" w:eastAsia="Calibri" w:hAnsi="Calibri" w:cs="Calibri"/>
        </w:rPr>
        <w:t>ion c</w:t>
      </w:r>
      <w:r w:rsidRPr="00A52A22">
        <w:rPr>
          <w:rFonts w:ascii="Calibri" w:eastAsia="Calibri" w:hAnsi="Calibri" w:cs="Calibri"/>
          <w:spacing w:val="1"/>
        </w:rPr>
        <w:t>on</w:t>
      </w:r>
      <w:r w:rsidRPr="00A52A22">
        <w:rPr>
          <w:rFonts w:ascii="Calibri" w:eastAsia="Calibri" w:hAnsi="Calibri" w:cs="Calibri"/>
        </w:rPr>
        <w:t>t</w:t>
      </w:r>
      <w:r w:rsidRPr="00A52A22">
        <w:rPr>
          <w:rFonts w:ascii="Calibri" w:eastAsia="Calibri" w:hAnsi="Calibri" w:cs="Calibri"/>
          <w:spacing w:val="1"/>
        </w:rPr>
        <w:t>a</w:t>
      </w:r>
      <w:r w:rsidRPr="00A52A22">
        <w:rPr>
          <w:rFonts w:ascii="Calibri" w:eastAsia="Calibri" w:hAnsi="Calibri" w:cs="Calibri"/>
        </w:rPr>
        <w:t>i</w:t>
      </w:r>
      <w:r w:rsidRPr="00A52A22">
        <w:rPr>
          <w:rFonts w:ascii="Calibri" w:eastAsia="Calibri" w:hAnsi="Calibri" w:cs="Calibri"/>
          <w:spacing w:val="1"/>
        </w:rPr>
        <w:t>n</w:t>
      </w:r>
      <w:r w:rsidRPr="00A52A22">
        <w:rPr>
          <w:rFonts w:ascii="Calibri" w:eastAsia="Calibri" w:hAnsi="Calibri" w:cs="Calibri"/>
          <w:spacing w:val="-1"/>
        </w:rPr>
        <w:t>e</w:t>
      </w:r>
      <w:r w:rsidRPr="00A52A22">
        <w:rPr>
          <w:rFonts w:ascii="Calibri" w:eastAsia="Calibri" w:hAnsi="Calibri" w:cs="Calibri"/>
        </w:rPr>
        <w:t>d</w:t>
      </w:r>
      <w:r w:rsidRPr="00A52A22">
        <w:rPr>
          <w:rFonts w:ascii="Calibri" w:eastAsia="Calibri" w:hAnsi="Calibri" w:cs="Calibri"/>
          <w:spacing w:val="26"/>
        </w:rPr>
        <w:t xml:space="preserve"> </w:t>
      </w:r>
      <w:r w:rsidRPr="00A52A22">
        <w:rPr>
          <w:rFonts w:ascii="Calibri" w:eastAsia="Calibri" w:hAnsi="Calibri" w:cs="Calibri"/>
        </w:rPr>
        <w:t>t</w:t>
      </w:r>
      <w:r w:rsidRPr="00A52A22">
        <w:rPr>
          <w:rFonts w:ascii="Calibri" w:eastAsia="Calibri" w:hAnsi="Calibri" w:cs="Calibri"/>
          <w:spacing w:val="1"/>
        </w:rPr>
        <w:t>h</w:t>
      </w:r>
      <w:r w:rsidRPr="00A52A22">
        <w:rPr>
          <w:rFonts w:ascii="Calibri" w:eastAsia="Calibri" w:hAnsi="Calibri" w:cs="Calibri"/>
          <w:spacing w:val="-1"/>
        </w:rPr>
        <w:t>e</w:t>
      </w:r>
      <w:r w:rsidRPr="00A52A22">
        <w:rPr>
          <w:rFonts w:ascii="Calibri" w:eastAsia="Calibri" w:hAnsi="Calibri" w:cs="Calibri"/>
        </w:rPr>
        <w:t>r</w:t>
      </w:r>
      <w:r w:rsidRPr="00A52A22">
        <w:rPr>
          <w:rFonts w:ascii="Calibri" w:eastAsia="Calibri" w:hAnsi="Calibri" w:cs="Calibri"/>
          <w:spacing w:val="-1"/>
        </w:rPr>
        <w:t>e</w:t>
      </w:r>
      <w:r w:rsidRPr="00A52A22">
        <w:rPr>
          <w:rFonts w:ascii="Calibri" w:eastAsia="Calibri" w:hAnsi="Calibri" w:cs="Calibri"/>
        </w:rPr>
        <w:t>in</w:t>
      </w:r>
      <w:r w:rsidRPr="00A52A22">
        <w:rPr>
          <w:rFonts w:ascii="Calibri" w:eastAsia="Calibri" w:hAnsi="Calibri" w:cs="Calibri"/>
          <w:spacing w:val="28"/>
        </w:rPr>
        <w:t xml:space="preserve"> </w:t>
      </w:r>
      <w:r w:rsidRPr="00A52A22">
        <w:rPr>
          <w:rFonts w:ascii="Calibri" w:eastAsia="Calibri" w:hAnsi="Calibri" w:cs="Calibri"/>
          <w:spacing w:val="-1"/>
        </w:rPr>
        <w:t>w</w:t>
      </w:r>
      <w:r w:rsidRPr="00A52A22">
        <w:rPr>
          <w:rFonts w:ascii="Calibri" w:eastAsia="Calibri" w:hAnsi="Calibri" w:cs="Calibri"/>
        </w:rPr>
        <w:t>ill</w:t>
      </w:r>
      <w:r w:rsidRPr="00A52A22">
        <w:rPr>
          <w:rFonts w:ascii="Calibri" w:eastAsia="Calibri" w:hAnsi="Calibri" w:cs="Calibri"/>
          <w:spacing w:val="30"/>
        </w:rPr>
        <w:t xml:space="preserve"> </w:t>
      </w:r>
      <w:r w:rsidRPr="00A52A22">
        <w:rPr>
          <w:rFonts w:ascii="Calibri" w:eastAsia="Calibri" w:hAnsi="Calibri" w:cs="Calibri"/>
          <w:spacing w:val="1"/>
        </w:rPr>
        <w:t>b</w:t>
      </w:r>
      <w:r w:rsidRPr="00A52A22">
        <w:rPr>
          <w:rFonts w:ascii="Calibri" w:eastAsia="Calibri" w:hAnsi="Calibri" w:cs="Calibri"/>
        </w:rPr>
        <w:t>e</w:t>
      </w:r>
      <w:r w:rsidRPr="00A52A22">
        <w:rPr>
          <w:rFonts w:ascii="Calibri" w:eastAsia="Calibri" w:hAnsi="Calibri" w:cs="Calibri"/>
          <w:spacing w:val="31"/>
        </w:rPr>
        <w:t xml:space="preserve"> </w:t>
      </w:r>
      <w:r w:rsidRPr="00A52A22">
        <w:rPr>
          <w:rFonts w:ascii="Calibri" w:eastAsia="Calibri" w:hAnsi="Calibri" w:cs="Calibri"/>
        </w:rPr>
        <w:t>c</w:t>
      </w:r>
      <w:r w:rsidRPr="00A52A22">
        <w:rPr>
          <w:rFonts w:ascii="Calibri" w:eastAsia="Calibri" w:hAnsi="Calibri" w:cs="Calibri"/>
          <w:spacing w:val="3"/>
        </w:rPr>
        <w:t>o</w:t>
      </w:r>
      <w:r w:rsidRPr="00A52A22">
        <w:rPr>
          <w:rFonts w:ascii="Calibri" w:eastAsia="Calibri" w:hAnsi="Calibri" w:cs="Calibri"/>
          <w:spacing w:val="-1"/>
        </w:rPr>
        <w:t>mm</w:t>
      </w:r>
      <w:r w:rsidRPr="00A52A22">
        <w:rPr>
          <w:rFonts w:ascii="Calibri" w:eastAsia="Calibri" w:hAnsi="Calibri" w:cs="Calibri"/>
          <w:spacing w:val="1"/>
        </w:rPr>
        <w:t>un</w:t>
      </w:r>
      <w:r w:rsidRPr="00A52A22">
        <w:rPr>
          <w:rFonts w:ascii="Calibri" w:eastAsia="Calibri" w:hAnsi="Calibri" w:cs="Calibri"/>
        </w:rPr>
        <w:t>icated</w:t>
      </w:r>
      <w:r w:rsidRPr="00A52A22">
        <w:rPr>
          <w:rFonts w:ascii="Calibri" w:eastAsia="Calibri" w:hAnsi="Calibri" w:cs="Calibri"/>
          <w:spacing w:val="22"/>
        </w:rPr>
        <w:t xml:space="preserve"> </w:t>
      </w:r>
      <w:r w:rsidRPr="00A52A22">
        <w:rPr>
          <w:rFonts w:ascii="Calibri" w:eastAsia="Calibri" w:hAnsi="Calibri" w:cs="Calibri"/>
        </w:rPr>
        <w:t>to</w:t>
      </w:r>
      <w:r w:rsidRPr="00A52A22">
        <w:rPr>
          <w:rFonts w:ascii="Calibri" w:eastAsia="Calibri" w:hAnsi="Calibri" w:cs="Calibri"/>
          <w:spacing w:val="32"/>
        </w:rPr>
        <w:t xml:space="preserve"> </w:t>
      </w:r>
      <w:r w:rsidRPr="00A52A22">
        <w:rPr>
          <w:rFonts w:ascii="Calibri" w:eastAsia="Calibri" w:hAnsi="Calibri" w:cs="Calibri"/>
        </w:rPr>
        <w:t>a</w:t>
      </w:r>
      <w:r w:rsidRPr="00A52A22">
        <w:rPr>
          <w:rFonts w:ascii="Calibri" w:eastAsia="Calibri" w:hAnsi="Calibri" w:cs="Calibri"/>
          <w:spacing w:val="1"/>
        </w:rPr>
        <w:t>n</w:t>
      </w:r>
      <w:r w:rsidRPr="00A52A22">
        <w:rPr>
          <w:rFonts w:ascii="Calibri" w:eastAsia="Calibri" w:hAnsi="Calibri" w:cs="Calibri"/>
        </w:rPr>
        <w:t>y</w:t>
      </w:r>
      <w:r w:rsidRPr="00A52A22">
        <w:rPr>
          <w:rFonts w:ascii="Calibri" w:eastAsia="Calibri" w:hAnsi="Calibri" w:cs="Calibri"/>
          <w:spacing w:val="32"/>
        </w:rPr>
        <w:t xml:space="preserve"> </w:t>
      </w:r>
      <w:r w:rsidRPr="00A52A22">
        <w:rPr>
          <w:rFonts w:ascii="Calibri" w:eastAsia="Calibri" w:hAnsi="Calibri" w:cs="Calibri"/>
        </w:rPr>
        <w:t>t</w:t>
      </w:r>
      <w:r w:rsidRPr="00A52A22">
        <w:rPr>
          <w:rFonts w:ascii="Calibri" w:eastAsia="Calibri" w:hAnsi="Calibri" w:cs="Calibri"/>
          <w:spacing w:val="1"/>
        </w:rPr>
        <w:t>h</w:t>
      </w:r>
      <w:r w:rsidRPr="00A52A22">
        <w:rPr>
          <w:rFonts w:ascii="Calibri" w:eastAsia="Calibri" w:hAnsi="Calibri" w:cs="Calibri"/>
        </w:rPr>
        <w:t>ird</w:t>
      </w:r>
      <w:r w:rsidRPr="00A52A22">
        <w:rPr>
          <w:rFonts w:ascii="Calibri" w:eastAsia="Calibri" w:hAnsi="Calibri" w:cs="Calibri"/>
          <w:spacing w:val="30"/>
        </w:rPr>
        <w:t xml:space="preserve"> </w:t>
      </w:r>
      <w:r w:rsidRPr="00A52A22">
        <w:rPr>
          <w:rFonts w:ascii="Calibri" w:eastAsia="Calibri" w:hAnsi="Calibri" w:cs="Calibri"/>
          <w:spacing w:val="1"/>
        </w:rPr>
        <w:t>p</w:t>
      </w:r>
      <w:r w:rsidRPr="00A52A22">
        <w:rPr>
          <w:rFonts w:ascii="Calibri" w:eastAsia="Calibri" w:hAnsi="Calibri" w:cs="Calibri"/>
          <w:spacing w:val="-2"/>
        </w:rPr>
        <w:t>a</w:t>
      </w:r>
      <w:r w:rsidRPr="00A52A22">
        <w:rPr>
          <w:rFonts w:ascii="Calibri" w:eastAsia="Calibri" w:hAnsi="Calibri" w:cs="Calibri"/>
        </w:rPr>
        <w:t>rty</w:t>
      </w:r>
      <w:r w:rsidRPr="00A52A22">
        <w:rPr>
          <w:rFonts w:ascii="Calibri" w:eastAsia="Calibri" w:hAnsi="Calibri" w:cs="Calibri"/>
          <w:spacing w:val="31"/>
        </w:rPr>
        <w:t xml:space="preserve"> </w:t>
      </w:r>
      <w:r w:rsidRPr="00A52A22">
        <w:rPr>
          <w:rFonts w:ascii="Calibri" w:eastAsia="Calibri" w:hAnsi="Calibri" w:cs="Calibri"/>
          <w:spacing w:val="-1"/>
        </w:rPr>
        <w:t>w</w:t>
      </w:r>
      <w:r w:rsidRPr="00A52A22">
        <w:rPr>
          <w:rFonts w:ascii="Calibri" w:eastAsia="Calibri" w:hAnsi="Calibri" w:cs="Calibri"/>
        </w:rPr>
        <w:t>it</w:t>
      </w:r>
      <w:r w:rsidRPr="00A52A22">
        <w:rPr>
          <w:rFonts w:ascii="Calibri" w:eastAsia="Calibri" w:hAnsi="Calibri" w:cs="Calibri"/>
          <w:spacing w:val="1"/>
        </w:rPr>
        <w:t>h</w:t>
      </w:r>
      <w:r w:rsidRPr="00A52A22">
        <w:rPr>
          <w:rFonts w:ascii="Calibri" w:eastAsia="Calibri" w:hAnsi="Calibri" w:cs="Calibri"/>
        </w:rPr>
        <w:t>o</w:t>
      </w:r>
      <w:r w:rsidRPr="00A52A22">
        <w:rPr>
          <w:rFonts w:ascii="Calibri" w:eastAsia="Calibri" w:hAnsi="Calibri" w:cs="Calibri"/>
          <w:spacing w:val="1"/>
        </w:rPr>
        <w:t>u</w:t>
      </w:r>
      <w:r w:rsidRPr="00A52A22">
        <w:rPr>
          <w:rFonts w:ascii="Calibri" w:eastAsia="Calibri" w:hAnsi="Calibri" w:cs="Calibri"/>
        </w:rPr>
        <w:t>t</w:t>
      </w:r>
      <w:r w:rsidRPr="00A52A22">
        <w:rPr>
          <w:rFonts w:ascii="Calibri" w:eastAsia="Calibri" w:hAnsi="Calibri" w:cs="Calibri"/>
          <w:spacing w:val="28"/>
        </w:rPr>
        <w:t xml:space="preserve"> </w:t>
      </w:r>
      <w:r w:rsidRPr="00A52A22">
        <w:rPr>
          <w:rFonts w:ascii="Calibri" w:eastAsia="Calibri" w:hAnsi="Calibri" w:cs="Calibri"/>
        </w:rPr>
        <w:t>t</w:t>
      </w:r>
      <w:r w:rsidRPr="00A52A22">
        <w:rPr>
          <w:rFonts w:ascii="Calibri" w:eastAsia="Calibri" w:hAnsi="Calibri" w:cs="Calibri"/>
          <w:spacing w:val="1"/>
        </w:rPr>
        <w:t>h</w:t>
      </w:r>
      <w:r w:rsidRPr="00A52A22">
        <w:rPr>
          <w:rFonts w:ascii="Calibri" w:eastAsia="Calibri" w:hAnsi="Calibri" w:cs="Calibri"/>
        </w:rPr>
        <w:t>e</w:t>
      </w:r>
      <w:r w:rsidRPr="00A52A22">
        <w:rPr>
          <w:rFonts w:ascii="Calibri" w:eastAsia="Calibri" w:hAnsi="Calibri" w:cs="Calibri"/>
          <w:spacing w:val="30"/>
        </w:rPr>
        <w:t xml:space="preserve"> </w:t>
      </w:r>
      <w:r w:rsidRPr="00A52A22">
        <w:rPr>
          <w:rFonts w:ascii="Calibri" w:eastAsia="Calibri" w:hAnsi="Calibri" w:cs="Calibri"/>
          <w:spacing w:val="-1"/>
        </w:rPr>
        <w:t>w</w:t>
      </w:r>
      <w:r w:rsidRPr="00A52A22">
        <w:rPr>
          <w:rFonts w:ascii="Calibri" w:eastAsia="Calibri" w:hAnsi="Calibri" w:cs="Calibri"/>
        </w:rPr>
        <w:t>rit</w:t>
      </w:r>
      <w:r w:rsidRPr="00A52A22">
        <w:rPr>
          <w:rFonts w:ascii="Calibri" w:eastAsia="Calibri" w:hAnsi="Calibri" w:cs="Calibri"/>
          <w:spacing w:val="1"/>
        </w:rPr>
        <w:t>t</w:t>
      </w:r>
      <w:r w:rsidRPr="00A52A22">
        <w:rPr>
          <w:rFonts w:ascii="Calibri" w:eastAsia="Calibri" w:hAnsi="Calibri" w:cs="Calibri"/>
          <w:spacing w:val="-1"/>
        </w:rPr>
        <w:t>e</w:t>
      </w:r>
      <w:r w:rsidRPr="00A52A22">
        <w:rPr>
          <w:rFonts w:ascii="Calibri" w:eastAsia="Calibri" w:hAnsi="Calibri" w:cs="Calibri"/>
        </w:rPr>
        <w:t>n</w:t>
      </w:r>
      <w:r w:rsidRPr="00A52A22">
        <w:rPr>
          <w:rFonts w:ascii="Calibri" w:eastAsia="Calibri" w:hAnsi="Calibri" w:cs="Calibri"/>
          <w:spacing w:val="28"/>
        </w:rPr>
        <w:t xml:space="preserve"> </w:t>
      </w:r>
      <w:r w:rsidRPr="00A52A22">
        <w:rPr>
          <w:rFonts w:ascii="Calibri" w:eastAsia="Calibri" w:hAnsi="Calibri" w:cs="Calibri"/>
          <w:spacing w:val="1"/>
        </w:rPr>
        <w:t>p</w:t>
      </w:r>
      <w:r w:rsidRPr="00A52A22">
        <w:rPr>
          <w:rFonts w:ascii="Calibri" w:eastAsia="Calibri" w:hAnsi="Calibri" w:cs="Calibri"/>
          <w:spacing w:val="-1"/>
        </w:rPr>
        <w:t>e</w:t>
      </w:r>
      <w:r w:rsidRPr="00A52A22">
        <w:rPr>
          <w:rFonts w:ascii="Calibri" w:eastAsia="Calibri" w:hAnsi="Calibri" w:cs="Calibri"/>
        </w:rPr>
        <w:t>rmi</w:t>
      </w:r>
      <w:r w:rsidRPr="00A52A22">
        <w:rPr>
          <w:rFonts w:ascii="Calibri" w:eastAsia="Calibri" w:hAnsi="Calibri" w:cs="Calibri"/>
          <w:spacing w:val="1"/>
        </w:rPr>
        <w:t>s</w:t>
      </w:r>
      <w:r w:rsidRPr="00A52A22">
        <w:rPr>
          <w:rFonts w:ascii="Calibri" w:eastAsia="Calibri" w:hAnsi="Calibri" w:cs="Calibri"/>
          <w:spacing w:val="-1"/>
        </w:rPr>
        <w:t>s</w:t>
      </w:r>
      <w:r w:rsidRPr="00A52A22">
        <w:rPr>
          <w:rFonts w:ascii="Calibri" w:eastAsia="Calibri" w:hAnsi="Calibri" w:cs="Calibri"/>
        </w:rPr>
        <w:t>ion</w:t>
      </w:r>
      <w:r w:rsidRPr="00A52A22">
        <w:rPr>
          <w:rFonts w:ascii="Calibri" w:eastAsia="Calibri" w:hAnsi="Calibri" w:cs="Calibri"/>
          <w:spacing w:val="26"/>
        </w:rPr>
        <w:t xml:space="preserve"> </w:t>
      </w:r>
      <w:r w:rsidRPr="00A52A22">
        <w:rPr>
          <w:rFonts w:ascii="Calibri" w:eastAsia="Calibri" w:hAnsi="Calibri" w:cs="Calibri"/>
        </w:rPr>
        <w:t>of</w:t>
      </w:r>
      <w:r w:rsidRPr="00A52A22">
        <w:rPr>
          <w:rFonts w:ascii="Calibri" w:eastAsia="Calibri" w:hAnsi="Calibri" w:cs="Calibri"/>
          <w:spacing w:val="32"/>
        </w:rPr>
        <w:t xml:space="preserve"> </w:t>
      </w:r>
      <w:r w:rsidRPr="00A52A22">
        <w:rPr>
          <w:rFonts w:ascii="Calibri" w:eastAsia="Calibri" w:hAnsi="Calibri" w:cs="Calibri"/>
        </w:rPr>
        <w:t>t</w:t>
      </w:r>
      <w:r w:rsidRPr="00A52A22">
        <w:rPr>
          <w:rFonts w:ascii="Calibri" w:eastAsia="Calibri" w:hAnsi="Calibri" w:cs="Calibri"/>
          <w:spacing w:val="1"/>
        </w:rPr>
        <w:t>h</w:t>
      </w:r>
      <w:r w:rsidRPr="00A52A22">
        <w:rPr>
          <w:rFonts w:ascii="Calibri" w:eastAsia="Calibri" w:hAnsi="Calibri" w:cs="Calibri"/>
        </w:rPr>
        <w:t>e a</w:t>
      </w:r>
      <w:r w:rsidRPr="00A52A22">
        <w:rPr>
          <w:rFonts w:ascii="Calibri" w:eastAsia="Calibri" w:hAnsi="Calibri" w:cs="Calibri"/>
          <w:spacing w:val="1"/>
        </w:rPr>
        <w:t>pp</w:t>
      </w:r>
      <w:r w:rsidRPr="00A52A22">
        <w:rPr>
          <w:rFonts w:ascii="Calibri" w:eastAsia="Calibri" w:hAnsi="Calibri" w:cs="Calibri"/>
        </w:rPr>
        <w:t>lica</w:t>
      </w:r>
      <w:r w:rsidRPr="00A52A22">
        <w:rPr>
          <w:rFonts w:ascii="Calibri" w:eastAsia="Calibri" w:hAnsi="Calibri" w:cs="Calibri"/>
          <w:spacing w:val="1"/>
        </w:rPr>
        <w:t>n</w:t>
      </w:r>
      <w:r w:rsidRPr="00A52A22">
        <w:rPr>
          <w:rFonts w:ascii="Calibri" w:eastAsia="Calibri" w:hAnsi="Calibri" w:cs="Calibri"/>
        </w:rPr>
        <w:t>t</w:t>
      </w:r>
      <w:r w:rsidRPr="00A52A22">
        <w:rPr>
          <w:rFonts w:ascii="Calibri" w:eastAsia="Calibri" w:hAnsi="Calibri" w:cs="Calibri"/>
          <w:spacing w:val="-4"/>
        </w:rPr>
        <w:t xml:space="preserve"> </w:t>
      </w:r>
      <w:r w:rsidRPr="00A52A22">
        <w:rPr>
          <w:rFonts w:ascii="Calibri" w:eastAsia="Calibri" w:hAnsi="Calibri" w:cs="Calibri"/>
          <w:spacing w:val="-1"/>
        </w:rPr>
        <w:t>e</w:t>
      </w:r>
      <w:r w:rsidRPr="00A52A22">
        <w:rPr>
          <w:rFonts w:ascii="Calibri" w:eastAsia="Calibri" w:hAnsi="Calibri" w:cs="Calibri"/>
        </w:rPr>
        <w:t>xc</w:t>
      </w:r>
      <w:r w:rsidRPr="00A52A22">
        <w:rPr>
          <w:rFonts w:ascii="Calibri" w:eastAsia="Calibri" w:hAnsi="Calibri" w:cs="Calibri"/>
          <w:spacing w:val="-1"/>
        </w:rPr>
        <w:t>e</w:t>
      </w:r>
      <w:r w:rsidRPr="00A52A22">
        <w:rPr>
          <w:rFonts w:ascii="Calibri" w:eastAsia="Calibri" w:hAnsi="Calibri" w:cs="Calibri"/>
          <w:spacing w:val="1"/>
        </w:rPr>
        <w:t>p</w:t>
      </w:r>
      <w:r w:rsidRPr="00A52A22">
        <w:rPr>
          <w:rFonts w:ascii="Calibri" w:eastAsia="Calibri" w:hAnsi="Calibri" w:cs="Calibri"/>
        </w:rPr>
        <w:t>t</w:t>
      </w:r>
      <w:r w:rsidRPr="00A52A22">
        <w:rPr>
          <w:rFonts w:ascii="Calibri" w:eastAsia="Calibri" w:hAnsi="Calibri" w:cs="Calibri"/>
          <w:spacing w:val="-2"/>
        </w:rPr>
        <w:t xml:space="preserve"> </w:t>
      </w:r>
      <w:r w:rsidRPr="00A52A22">
        <w:rPr>
          <w:rFonts w:ascii="Calibri" w:eastAsia="Calibri" w:hAnsi="Calibri" w:cs="Calibri"/>
        </w:rPr>
        <w:t>i</w:t>
      </w:r>
      <w:r w:rsidRPr="00A52A22">
        <w:rPr>
          <w:rFonts w:ascii="Calibri" w:eastAsia="Calibri" w:hAnsi="Calibri" w:cs="Calibri"/>
          <w:spacing w:val="1"/>
        </w:rPr>
        <w:t>n</w:t>
      </w:r>
      <w:r w:rsidRPr="00A52A22">
        <w:rPr>
          <w:rFonts w:ascii="Calibri" w:eastAsia="Calibri" w:hAnsi="Calibri" w:cs="Calibri"/>
          <w:spacing w:val="-1"/>
        </w:rPr>
        <w:t>s</w:t>
      </w:r>
      <w:r w:rsidRPr="00A52A22">
        <w:rPr>
          <w:rFonts w:ascii="Calibri" w:eastAsia="Calibri" w:hAnsi="Calibri" w:cs="Calibri"/>
        </w:rPr>
        <w:t>o</w:t>
      </w:r>
      <w:r w:rsidRPr="00A52A22">
        <w:rPr>
          <w:rFonts w:ascii="Calibri" w:eastAsia="Calibri" w:hAnsi="Calibri" w:cs="Calibri"/>
          <w:spacing w:val="-1"/>
        </w:rPr>
        <w:t>f</w:t>
      </w:r>
      <w:r w:rsidRPr="00A52A22">
        <w:rPr>
          <w:rFonts w:ascii="Calibri" w:eastAsia="Calibri" w:hAnsi="Calibri" w:cs="Calibri"/>
        </w:rPr>
        <w:t>ar</w:t>
      </w:r>
      <w:r w:rsidRPr="00A52A22">
        <w:rPr>
          <w:rFonts w:ascii="Calibri" w:eastAsia="Calibri" w:hAnsi="Calibri" w:cs="Calibri"/>
          <w:spacing w:val="-3"/>
        </w:rPr>
        <w:t xml:space="preserve"> </w:t>
      </w:r>
      <w:r w:rsidRPr="00A52A22">
        <w:rPr>
          <w:rFonts w:ascii="Calibri" w:eastAsia="Calibri" w:hAnsi="Calibri" w:cs="Calibri"/>
          <w:spacing w:val="3"/>
        </w:rPr>
        <w:t>a</w:t>
      </w:r>
      <w:r w:rsidRPr="00A52A22">
        <w:rPr>
          <w:rFonts w:ascii="Calibri" w:eastAsia="Calibri" w:hAnsi="Calibri" w:cs="Calibri"/>
        </w:rPr>
        <w:t>s is</w:t>
      </w:r>
      <w:r w:rsidRPr="00A52A22">
        <w:rPr>
          <w:rFonts w:ascii="Calibri" w:eastAsia="Calibri" w:hAnsi="Calibri" w:cs="Calibri"/>
          <w:spacing w:val="3"/>
        </w:rPr>
        <w:t xml:space="preserve"> </w:t>
      </w:r>
      <w:r w:rsidRPr="00A52A22">
        <w:rPr>
          <w:rFonts w:ascii="Calibri" w:eastAsia="Calibri" w:hAnsi="Calibri" w:cs="Calibri"/>
          <w:spacing w:val="-1"/>
        </w:rPr>
        <w:t>s</w:t>
      </w:r>
      <w:r w:rsidRPr="00A52A22">
        <w:rPr>
          <w:rFonts w:ascii="Calibri" w:eastAsia="Calibri" w:hAnsi="Calibri" w:cs="Calibri"/>
          <w:spacing w:val="1"/>
        </w:rPr>
        <w:t>p</w:t>
      </w:r>
      <w:r w:rsidRPr="00A52A22">
        <w:rPr>
          <w:rFonts w:ascii="Calibri" w:eastAsia="Calibri" w:hAnsi="Calibri" w:cs="Calibri"/>
          <w:spacing w:val="-1"/>
        </w:rPr>
        <w:t>e</w:t>
      </w:r>
      <w:r w:rsidRPr="00A52A22">
        <w:rPr>
          <w:rFonts w:ascii="Calibri" w:eastAsia="Calibri" w:hAnsi="Calibri" w:cs="Calibri"/>
        </w:rPr>
        <w:t>c</w:t>
      </w:r>
      <w:r w:rsidRPr="00A52A22">
        <w:rPr>
          <w:rFonts w:ascii="Calibri" w:eastAsia="Calibri" w:hAnsi="Calibri" w:cs="Calibri"/>
          <w:spacing w:val="2"/>
        </w:rPr>
        <w:t>i</w:t>
      </w:r>
      <w:r w:rsidRPr="00A52A22">
        <w:rPr>
          <w:rFonts w:ascii="Calibri" w:eastAsia="Calibri" w:hAnsi="Calibri" w:cs="Calibri"/>
          <w:spacing w:val="-1"/>
        </w:rPr>
        <w:t>f</w:t>
      </w:r>
      <w:r w:rsidRPr="00A52A22">
        <w:rPr>
          <w:rFonts w:ascii="Calibri" w:eastAsia="Calibri" w:hAnsi="Calibri" w:cs="Calibri"/>
        </w:rPr>
        <w:t>ically</w:t>
      </w:r>
      <w:r w:rsidRPr="00A52A22">
        <w:rPr>
          <w:rFonts w:ascii="Calibri" w:eastAsia="Calibri" w:hAnsi="Calibri" w:cs="Calibri"/>
          <w:spacing w:val="-6"/>
        </w:rPr>
        <w:t xml:space="preserve"> </w:t>
      </w:r>
      <w:r w:rsidRPr="00A52A22">
        <w:rPr>
          <w:rFonts w:ascii="Calibri" w:eastAsia="Calibri" w:hAnsi="Calibri" w:cs="Calibri"/>
        </w:rPr>
        <w:t>r</w:t>
      </w:r>
      <w:r w:rsidRPr="00A52A22">
        <w:rPr>
          <w:rFonts w:ascii="Calibri" w:eastAsia="Calibri" w:hAnsi="Calibri" w:cs="Calibri"/>
          <w:spacing w:val="-1"/>
        </w:rPr>
        <w:t>e</w:t>
      </w:r>
      <w:r w:rsidRPr="00A52A22">
        <w:rPr>
          <w:rFonts w:ascii="Calibri" w:eastAsia="Calibri" w:hAnsi="Calibri" w:cs="Calibri"/>
          <w:spacing w:val="1"/>
        </w:rPr>
        <w:t>qu</w:t>
      </w:r>
      <w:r w:rsidRPr="00A52A22">
        <w:rPr>
          <w:rFonts w:ascii="Calibri" w:eastAsia="Calibri" w:hAnsi="Calibri" w:cs="Calibri"/>
        </w:rPr>
        <w:t>i</w:t>
      </w:r>
      <w:r w:rsidRPr="00A52A22">
        <w:rPr>
          <w:rFonts w:ascii="Calibri" w:eastAsia="Calibri" w:hAnsi="Calibri" w:cs="Calibri"/>
          <w:spacing w:val="2"/>
        </w:rPr>
        <w:t>r</w:t>
      </w:r>
      <w:r w:rsidRPr="00A52A22">
        <w:rPr>
          <w:rFonts w:ascii="Calibri" w:eastAsia="Calibri" w:hAnsi="Calibri" w:cs="Calibri"/>
          <w:spacing w:val="-1"/>
        </w:rPr>
        <w:t>e</w:t>
      </w:r>
      <w:r w:rsidRPr="00A52A22">
        <w:rPr>
          <w:rFonts w:ascii="Calibri" w:eastAsia="Calibri" w:hAnsi="Calibri" w:cs="Calibri"/>
        </w:rPr>
        <w:t>d</w:t>
      </w:r>
      <w:r w:rsidRPr="00A52A22">
        <w:rPr>
          <w:rFonts w:ascii="Calibri" w:eastAsia="Calibri" w:hAnsi="Calibri" w:cs="Calibri"/>
          <w:spacing w:val="-4"/>
        </w:rPr>
        <w:t xml:space="preserve"> </w:t>
      </w:r>
      <w:r w:rsidRPr="00A52A22">
        <w:rPr>
          <w:rFonts w:ascii="Calibri" w:eastAsia="Calibri" w:hAnsi="Calibri" w:cs="Calibri"/>
          <w:spacing w:val="-1"/>
        </w:rPr>
        <w:t>f</w:t>
      </w:r>
      <w:r w:rsidRPr="00A52A22">
        <w:rPr>
          <w:rFonts w:ascii="Calibri" w:eastAsia="Calibri" w:hAnsi="Calibri" w:cs="Calibri"/>
        </w:rPr>
        <w:t>or</w:t>
      </w:r>
      <w:r w:rsidRPr="00A52A22">
        <w:rPr>
          <w:rFonts w:ascii="Calibri" w:eastAsia="Calibri" w:hAnsi="Calibri" w:cs="Calibri"/>
          <w:spacing w:val="1"/>
        </w:rPr>
        <w:t xml:space="preserve"> </w:t>
      </w:r>
      <w:r w:rsidRPr="00A52A22">
        <w:rPr>
          <w:rFonts w:ascii="Calibri" w:eastAsia="Calibri" w:hAnsi="Calibri" w:cs="Calibri"/>
        </w:rPr>
        <w:t>t</w:t>
      </w:r>
      <w:r w:rsidRPr="00A52A22">
        <w:rPr>
          <w:rFonts w:ascii="Calibri" w:eastAsia="Calibri" w:hAnsi="Calibri" w:cs="Calibri"/>
          <w:spacing w:val="1"/>
        </w:rPr>
        <w:t>h</w:t>
      </w:r>
      <w:r w:rsidRPr="00A52A22">
        <w:rPr>
          <w:rFonts w:ascii="Calibri" w:eastAsia="Calibri" w:hAnsi="Calibri" w:cs="Calibri"/>
        </w:rPr>
        <w:t>e</w:t>
      </w:r>
      <w:r w:rsidRPr="00A52A22">
        <w:rPr>
          <w:rFonts w:ascii="Calibri" w:eastAsia="Calibri" w:hAnsi="Calibri" w:cs="Calibri"/>
          <w:spacing w:val="-1"/>
        </w:rPr>
        <w:t xml:space="preserve"> </w:t>
      </w:r>
      <w:r w:rsidRPr="00A52A22">
        <w:rPr>
          <w:rFonts w:ascii="Calibri" w:eastAsia="Calibri" w:hAnsi="Calibri" w:cs="Calibri"/>
          <w:spacing w:val="2"/>
        </w:rPr>
        <w:t>c</w:t>
      </w:r>
      <w:r w:rsidRPr="00A52A22">
        <w:rPr>
          <w:rFonts w:ascii="Calibri" w:eastAsia="Calibri" w:hAnsi="Calibri" w:cs="Calibri"/>
        </w:rPr>
        <w:t>o</w:t>
      </w:r>
      <w:r w:rsidRPr="00A52A22">
        <w:rPr>
          <w:rFonts w:ascii="Calibri" w:eastAsia="Calibri" w:hAnsi="Calibri" w:cs="Calibri"/>
          <w:spacing w:val="1"/>
        </w:rPr>
        <w:t>n</w:t>
      </w:r>
      <w:r w:rsidRPr="00A52A22">
        <w:rPr>
          <w:rFonts w:ascii="Calibri" w:eastAsia="Calibri" w:hAnsi="Calibri" w:cs="Calibri"/>
          <w:spacing w:val="-1"/>
        </w:rPr>
        <w:t>s</w:t>
      </w:r>
      <w:r w:rsidRPr="00A52A22">
        <w:rPr>
          <w:rFonts w:ascii="Calibri" w:eastAsia="Calibri" w:hAnsi="Calibri" w:cs="Calibri"/>
        </w:rPr>
        <w:t>i</w:t>
      </w:r>
      <w:r w:rsidRPr="00A52A22">
        <w:rPr>
          <w:rFonts w:ascii="Calibri" w:eastAsia="Calibri" w:hAnsi="Calibri" w:cs="Calibri"/>
          <w:spacing w:val="1"/>
        </w:rPr>
        <w:t>d</w:t>
      </w:r>
      <w:r w:rsidRPr="00A52A22">
        <w:rPr>
          <w:rFonts w:ascii="Calibri" w:eastAsia="Calibri" w:hAnsi="Calibri" w:cs="Calibri"/>
          <w:spacing w:val="-1"/>
        </w:rPr>
        <w:t>e</w:t>
      </w:r>
      <w:r w:rsidRPr="00A52A22">
        <w:rPr>
          <w:rFonts w:ascii="Calibri" w:eastAsia="Calibri" w:hAnsi="Calibri" w:cs="Calibri"/>
        </w:rPr>
        <w:t>rati</w:t>
      </w:r>
      <w:r w:rsidRPr="00A52A22">
        <w:rPr>
          <w:rFonts w:ascii="Calibri" w:eastAsia="Calibri" w:hAnsi="Calibri" w:cs="Calibri"/>
          <w:spacing w:val="1"/>
        </w:rPr>
        <w:t>o</w:t>
      </w:r>
      <w:r w:rsidRPr="00A52A22">
        <w:rPr>
          <w:rFonts w:ascii="Calibri" w:eastAsia="Calibri" w:hAnsi="Calibri" w:cs="Calibri"/>
        </w:rPr>
        <w:t>n</w:t>
      </w:r>
      <w:r w:rsidRPr="00A52A22">
        <w:rPr>
          <w:rFonts w:ascii="Calibri" w:eastAsia="Calibri" w:hAnsi="Calibri" w:cs="Calibri"/>
          <w:spacing w:val="-8"/>
        </w:rPr>
        <w:t xml:space="preserve"> </w:t>
      </w:r>
      <w:r w:rsidRPr="00A52A22">
        <w:rPr>
          <w:rFonts w:ascii="Calibri" w:eastAsia="Calibri" w:hAnsi="Calibri" w:cs="Calibri"/>
        </w:rPr>
        <w:t>a</w:t>
      </w:r>
      <w:r w:rsidRPr="00A52A22">
        <w:rPr>
          <w:rFonts w:ascii="Calibri" w:eastAsia="Calibri" w:hAnsi="Calibri" w:cs="Calibri"/>
          <w:spacing w:val="1"/>
        </w:rPr>
        <w:t>n</w:t>
      </w:r>
      <w:r w:rsidRPr="00A52A22">
        <w:rPr>
          <w:rFonts w:ascii="Calibri" w:eastAsia="Calibri" w:hAnsi="Calibri" w:cs="Calibri"/>
        </w:rPr>
        <w:t xml:space="preserve">d </w:t>
      </w:r>
      <w:r w:rsidRPr="00A52A22">
        <w:rPr>
          <w:rFonts w:ascii="Calibri" w:eastAsia="Calibri" w:hAnsi="Calibri" w:cs="Calibri"/>
          <w:spacing w:val="-1"/>
        </w:rPr>
        <w:t>ev</w:t>
      </w:r>
      <w:r w:rsidRPr="00A52A22">
        <w:rPr>
          <w:rFonts w:ascii="Calibri" w:eastAsia="Calibri" w:hAnsi="Calibri" w:cs="Calibri"/>
        </w:rPr>
        <w:t>al</w:t>
      </w:r>
      <w:r w:rsidRPr="00A52A22">
        <w:rPr>
          <w:rFonts w:ascii="Calibri" w:eastAsia="Calibri" w:hAnsi="Calibri" w:cs="Calibri"/>
          <w:spacing w:val="1"/>
        </w:rPr>
        <w:t>u</w:t>
      </w:r>
      <w:r w:rsidRPr="00A52A22">
        <w:rPr>
          <w:rFonts w:ascii="Calibri" w:eastAsia="Calibri" w:hAnsi="Calibri" w:cs="Calibri"/>
        </w:rPr>
        <w:t>a</w:t>
      </w:r>
      <w:r w:rsidRPr="00A52A22">
        <w:rPr>
          <w:rFonts w:ascii="Calibri" w:eastAsia="Calibri" w:hAnsi="Calibri" w:cs="Calibri"/>
          <w:spacing w:val="1"/>
        </w:rPr>
        <w:t>t</w:t>
      </w:r>
      <w:r w:rsidRPr="00A52A22">
        <w:rPr>
          <w:rFonts w:ascii="Calibri" w:eastAsia="Calibri" w:hAnsi="Calibri" w:cs="Calibri"/>
        </w:rPr>
        <w:t>ion</w:t>
      </w:r>
      <w:r w:rsidRPr="00A52A22">
        <w:rPr>
          <w:rFonts w:ascii="Calibri" w:eastAsia="Calibri" w:hAnsi="Calibri" w:cs="Calibri"/>
          <w:spacing w:val="-5"/>
        </w:rPr>
        <w:t xml:space="preserve"> </w:t>
      </w:r>
      <w:r w:rsidRPr="00A52A22">
        <w:rPr>
          <w:rFonts w:ascii="Calibri" w:eastAsia="Calibri" w:hAnsi="Calibri" w:cs="Calibri"/>
        </w:rPr>
        <w:t>of t</w:t>
      </w:r>
      <w:r w:rsidRPr="00A52A22">
        <w:rPr>
          <w:rFonts w:ascii="Calibri" w:eastAsia="Calibri" w:hAnsi="Calibri" w:cs="Calibri"/>
          <w:spacing w:val="1"/>
        </w:rPr>
        <w:t>h</w:t>
      </w:r>
      <w:r w:rsidRPr="00A52A22">
        <w:rPr>
          <w:rFonts w:ascii="Calibri" w:eastAsia="Calibri" w:hAnsi="Calibri" w:cs="Calibri"/>
        </w:rPr>
        <w:t>e</w:t>
      </w:r>
      <w:r w:rsidRPr="00A52A22">
        <w:rPr>
          <w:rFonts w:ascii="Calibri" w:eastAsia="Calibri" w:hAnsi="Calibri" w:cs="Calibri"/>
          <w:spacing w:val="-1"/>
        </w:rPr>
        <w:t xml:space="preserve"> </w:t>
      </w:r>
      <w:r w:rsidR="00B759E9" w:rsidRPr="00A52A22">
        <w:rPr>
          <w:rFonts w:ascii="Calibri" w:eastAsia="Calibri" w:hAnsi="Calibri" w:cs="Calibri"/>
          <w:spacing w:val="1"/>
        </w:rPr>
        <w:t>application</w:t>
      </w:r>
      <w:r w:rsidRPr="00A52A22">
        <w:rPr>
          <w:rFonts w:ascii="Calibri" w:eastAsia="Calibri" w:hAnsi="Calibri" w:cs="Calibri"/>
        </w:rPr>
        <w:t xml:space="preserve"> or</w:t>
      </w:r>
      <w:r w:rsidRPr="00A52A22">
        <w:rPr>
          <w:rFonts w:ascii="Calibri" w:eastAsia="Calibri" w:hAnsi="Calibri" w:cs="Calibri"/>
          <w:spacing w:val="8"/>
        </w:rPr>
        <w:t xml:space="preserve"> </w:t>
      </w:r>
      <w:r w:rsidRPr="00A52A22">
        <w:rPr>
          <w:rFonts w:ascii="Calibri" w:eastAsia="Calibri" w:hAnsi="Calibri" w:cs="Calibri"/>
        </w:rPr>
        <w:t>as</w:t>
      </w:r>
      <w:r w:rsidRPr="00A52A22">
        <w:rPr>
          <w:rFonts w:ascii="Calibri" w:eastAsia="Calibri" w:hAnsi="Calibri" w:cs="Calibri"/>
          <w:spacing w:val="8"/>
        </w:rPr>
        <w:t xml:space="preserve"> </w:t>
      </w:r>
      <w:r w:rsidRPr="00A52A22">
        <w:rPr>
          <w:rFonts w:ascii="Calibri" w:eastAsia="Calibri" w:hAnsi="Calibri" w:cs="Calibri"/>
          <w:spacing w:val="-1"/>
        </w:rPr>
        <w:t>m</w:t>
      </w:r>
      <w:r w:rsidRPr="00A52A22">
        <w:rPr>
          <w:rFonts w:ascii="Calibri" w:eastAsia="Calibri" w:hAnsi="Calibri" w:cs="Calibri"/>
        </w:rPr>
        <w:t>ay</w:t>
      </w:r>
      <w:r w:rsidRPr="00A52A22">
        <w:rPr>
          <w:rFonts w:ascii="Calibri" w:eastAsia="Calibri" w:hAnsi="Calibri" w:cs="Calibri"/>
          <w:spacing w:val="8"/>
        </w:rPr>
        <w:t xml:space="preserve"> </w:t>
      </w:r>
      <w:r w:rsidRPr="00A52A22">
        <w:rPr>
          <w:rFonts w:ascii="Calibri" w:eastAsia="Calibri" w:hAnsi="Calibri" w:cs="Calibri"/>
          <w:spacing w:val="1"/>
        </w:rPr>
        <w:t>b</w:t>
      </w:r>
      <w:r w:rsidRPr="00A52A22">
        <w:rPr>
          <w:rFonts w:ascii="Calibri" w:eastAsia="Calibri" w:hAnsi="Calibri" w:cs="Calibri"/>
        </w:rPr>
        <w:t>e</w:t>
      </w:r>
      <w:r w:rsidRPr="00A52A22">
        <w:rPr>
          <w:rFonts w:ascii="Calibri" w:eastAsia="Calibri" w:hAnsi="Calibri" w:cs="Calibri"/>
          <w:spacing w:val="7"/>
        </w:rPr>
        <w:t xml:space="preserve"> </w:t>
      </w:r>
      <w:r w:rsidRPr="00A52A22">
        <w:rPr>
          <w:rFonts w:ascii="Calibri" w:eastAsia="Calibri" w:hAnsi="Calibri" w:cs="Calibri"/>
        </w:rPr>
        <w:t>r</w:t>
      </w:r>
      <w:r w:rsidRPr="00A52A22">
        <w:rPr>
          <w:rFonts w:ascii="Calibri" w:eastAsia="Calibri" w:hAnsi="Calibri" w:cs="Calibri"/>
          <w:spacing w:val="-1"/>
        </w:rPr>
        <w:t>e</w:t>
      </w:r>
      <w:r w:rsidRPr="00A52A22">
        <w:rPr>
          <w:rFonts w:ascii="Calibri" w:eastAsia="Calibri" w:hAnsi="Calibri" w:cs="Calibri"/>
          <w:spacing w:val="1"/>
        </w:rPr>
        <w:t>qu</w:t>
      </w:r>
      <w:r w:rsidRPr="00A52A22">
        <w:rPr>
          <w:rFonts w:ascii="Calibri" w:eastAsia="Calibri" w:hAnsi="Calibri" w:cs="Calibri"/>
        </w:rPr>
        <w:t>ir</w:t>
      </w:r>
      <w:r w:rsidRPr="00A52A22">
        <w:rPr>
          <w:rFonts w:ascii="Calibri" w:eastAsia="Calibri" w:hAnsi="Calibri" w:cs="Calibri"/>
          <w:spacing w:val="-1"/>
        </w:rPr>
        <w:t>e</w:t>
      </w:r>
      <w:r w:rsidRPr="00A52A22">
        <w:rPr>
          <w:rFonts w:ascii="Calibri" w:eastAsia="Calibri" w:hAnsi="Calibri" w:cs="Calibri"/>
        </w:rPr>
        <w:t>d</w:t>
      </w:r>
      <w:r w:rsidRPr="00A52A22">
        <w:rPr>
          <w:rFonts w:ascii="Calibri" w:eastAsia="Calibri" w:hAnsi="Calibri" w:cs="Calibri"/>
          <w:spacing w:val="4"/>
        </w:rPr>
        <w:t xml:space="preserve"> </w:t>
      </w:r>
      <w:r w:rsidRPr="00A52A22">
        <w:rPr>
          <w:rFonts w:ascii="Calibri" w:eastAsia="Calibri" w:hAnsi="Calibri" w:cs="Calibri"/>
          <w:spacing w:val="1"/>
        </w:rPr>
        <w:t>und</w:t>
      </w:r>
      <w:r w:rsidRPr="00A52A22">
        <w:rPr>
          <w:rFonts w:ascii="Calibri" w:eastAsia="Calibri" w:hAnsi="Calibri" w:cs="Calibri"/>
          <w:spacing w:val="-1"/>
        </w:rPr>
        <w:t>e</w:t>
      </w:r>
      <w:r w:rsidRPr="00A52A22">
        <w:rPr>
          <w:rFonts w:ascii="Calibri" w:eastAsia="Calibri" w:hAnsi="Calibri" w:cs="Calibri"/>
        </w:rPr>
        <w:t>r</w:t>
      </w:r>
      <w:r w:rsidRPr="00A52A22">
        <w:rPr>
          <w:rFonts w:ascii="Calibri" w:eastAsia="Calibri" w:hAnsi="Calibri" w:cs="Calibri"/>
          <w:spacing w:val="5"/>
        </w:rPr>
        <w:t xml:space="preserve"> </w:t>
      </w:r>
      <w:r w:rsidRPr="00A52A22">
        <w:rPr>
          <w:rFonts w:ascii="Calibri" w:eastAsia="Calibri" w:hAnsi="Calibri" w:cs="Calibri"/>
        </w:rPr>
        <w:t>law</w:t>
      </w:r>
      <w:r w:rsidR="00825F36">
        <w:rPr>
          <w:rFonts w:ascii="Calibri" w:eastAsia="Calibri" w:hAnsi="Calibri" w:cs="Calibri"/>
        </w:rPr>
        <w:t>.</w:t>
      </w:r>
    </w:p>
    <w:p w14:paraId="66F483C5" w14:textId="013C2471" w:rsidR="00DA40B0" w:rsidRPr="001B121E" w:rsidRDefault="003846E2" w:rsidP="00977E57">
      <w:pPr>
        <w:spacing w:before="4" w:after="0" w:line="240" w:lineRule="auto"/>
        <w:ind w:right="6910"/>
        <w:jc w:val="both"/>
        <w:rPr>
          <w:b/>
          <w:bCs/>
          <w:sz w:val="24"/>
          <w:szCs w:val="24"/>
        </w:rPr>
      </w:pPr>
      <w:r w:rsidRPr="001B121E">
        <w:rPr>
          <w:b/>
          <w:bCs/>
          <w:sz w:val="24"/>
          <w:szCs w:val="24"/>
        </w:rPr>
        <w:lastRenderedPageBreak/>
        <w:t>1.      Introduction</w:t>
      </w:r>
    </w:p>
    <w:p w14:paraId="29FB5719" w14:textId="77777777" w:rsidR="007363A0" w:rsidRDefault="007363A0" w:rsidP="00977E57">
      <w:pPr>
        <w:spacing w:after="0" w:line="240" w:lineRule="auto"/>
        <w:ind w:right="1322"/>
        <w:jc w:val="both"/>
        <w:rPr>
          <w:rFonts w:eastAsia="Times New Roman" w:cs="Times New Roman"/>
          <w:lang w:val="en-IE" w:eastAsia="en-IE"/>
        </w:rPr>
      </w:pPr>
    </w:p>
    <w:p w14:paraId="14056504" w14:textId="7646669D" w:rsidR="00E44A10" w:rsidRDefault="002B2060" w:rsidP="00977E57">
      <w:pPr>
        <w:spacing w:after="0" w:line="240" w:lineRule="auto"/>
        <w:ind w:right="1322"/>
        <w:jc w:val="both"/>
        <w:rPr>
          <w:rFonts w:ascii="Calibri" w:eastAsia="Calibri" w:hAnsi="Calibri" w:cs="Calibri"/>
        </w:rPr>
      </w:pPr>
      <w:r>
        <w:rPr>
          <w:rFonts w:ascii="Calibri" w:eastAsia="Calibri" w:hAnsi="Calibri" w:cs="Calibri"/>
          <w:b/>
          <w:bCs/>
          <w:spacing w:val="1"/>
        </w:rPr>
        <w:t>1</w:t>
      </w:r>
      <w:r w:rsidR="003846E2">
        <w:rPr>
          <w:rFonts w:ascii="Calibri" w:eastAsia="Calibri" w:hAnsi="Calibri" w:cs="Calibri"/>
          <w:b/>
          <w:bCs/>
          <w:spacing w:val="-1"/>
        </w:rPr>
        <w:t>.</w:t>
      </w:r>
      <w:r w:rsidR="003846E2">
        <w:rPr>
          <w:rFonts w:ascii="Calibri" w:eastAsia="Calibri" w:hAnsi="Calibri" w:cs="Calibri"/>
          <w:b/>
          <w:bCs/>
        </w:rPr>
        <w:t xml:space="preserve">1       </w:t>
      </w:r>
      <w:r w:rsidR="003846E2">
        <w:rPr>
          <w:rFonts w:ascii="Calibri" w:eastAsia="Calibri" w:hAnsi="Calibri" w:cs="Calibri"/>
          <w:b/>
          <w:bCs/>
          <w:spacing w:val="40"/>
        </w:rPr>
        <w:t xml:space="preserve"> </w:t>
      </w:r>
      <w:r w:rsidR="00320391" w:rsidRPr="00320391">
        <w:rPr>
          <w:b/>
        </w:rPr>
        <w:t xml:space="preserve">About </w:t>
      </w:r>
      <w:r w:rsidR="003169BC">
        <w:rPr>
          <w:b/>
        </w:rPr>
        <w:t>Breakthrough</w:t>
      </w:r>
      <w:r w:rsidR="00E231C2" w:rsidRPr="00320391">
        <w:rPr>
          <w:b/>
        </w:rPr>
        <w:t xml:space="preserve"> Cancer Research</w:t>
      </w:r>
    </w:p>
    <w:p w14:paraId="563B55A6" w14:textId="6B45988B" w:rsidR="00020A9D" w:rsidRDefault="00020A9D" w:rsidP="00977E57">
      <w:pPr>
        <w:widowControl/>
        <w:spacing w:before="100" w:beforeAutospacing="1" w:after="100" w:afterAutospacing="1" w:line="240" w:lineRule="auto"/>
        <w:jc w:val="both"/>
      </w:pPr>
      <w:r>
        <w:t xml:space="preserve">Breakthrough Cancer Research is an Irish medical research charity focused on cancer. We work to significantly impact the number of children and adults who can survive this disease. We invest in world-class research in Ireland and beyond to impact the quality of life </w:t>
      </w:r>
      <w:r w:rsidR="00691D77">
        <w:t xml:space="preserve">(QoL) </w:t>
      </w:r>
      <w:r>
        <w:t>for people with cancer and save lives. We are particularly focused on improving outcomes for those cancers, which are poorly served by current treatment options</w:t>
      </w:r>
      <w:r w:rsidR="005C0555">
        <w:t>.</w:t>
      </w:r>
    </w:p>
    <w:p w14:paraId="704F11C8" w14:textId="1E565DE7" w:rsidR="001C6327" w:rsidRDefault="004576A5" w:rsidP="00977E57">
      <w:pPr>
        <w:widowControl/>
        <w:spacing w:before="100" w:beforeAutospacing="1" w:after="100" w:afterAutospacing="1" w:line="240" w:lineRule="auto"/>
        <w:jc w:val="both"/>
      </w:pPr>
      <w:r>
        <w:t xml:space="preserve">In 2022 we launched ‘Making More Survivors’ - </w:t>
      </w:r>
      <w:hyperlink r:id="rId10" w:history="1">
        <w:r w:rsidRPr="00F35612">
          <w:rPr>
            <w:rStyle w:val="Hyperlink"/>
          </w:rPr>
          <w:t>Our Research Strategy 2022 - 2027</w:t>
        </w:r>
      </w:hyperlink>
      <w:r>
        <w:t xml:space="preserve"> which sets out how, through research, we plan to significantly impact the survival rates of the poorest prognosis cancers over the next five years. We passionately believe in the power of research to transform cancer care and the patient experience, having already delivered new treatments with our find smart, fund fast approach. </w:t>
      </w:r>
    </w:p>
    <w:p w14:paraId="67CE94E2" w14:textId="7DF435AD" w:rsidR="004576A5" w:rsidRPr="00B31BC4" w:rsidRDefault="004576A5" w:rsidP="00977E57">
      <w:pPr>
        <w:widowControl/>
        <w:spacing w:before="100" w:beforeAutospacing="1" w:after="100" w:afterAutospacing="1" w:line="240" w:lineRule="auto"/>
        <w:jc w:val="both"/>
        <w:rPr>
          <w:rFonts w:eastAsia="Times New Roman" w:cs="Times New Roman"/>
          <w:lang w:val="en-IE" w:eastAsia="en-IE"/>
        </w:rPr>
      </w:pPr>
      <w:r>
        <w:t>Our focus on the poorest prognosis cancers means we need to urgently have impact to remove the disparity in cancer survival rates between the so</w:t>
      </w:r>
      <w:r w:rsidR="00691D77">
        <w:t>-</w:t>
      </w:r>
      <w:r>
        <w:t>called ‘good’ cancers and ‘bad’ cancers. This strategy reflects our ambitious vision to strive for 100% survival for 100% of cancers through cutting edge patient-focused translational research at every point of the cancer journey. New diagnostics and better treatments are urgently needed. Building capacity and embedding research into the health system will increase the number of people who survive a cancer diagnosis and improve their quality of life during treatment and beyond.</w:t>
      </w:r>
      <w:r w:rsidR="00D043B5">
        <w:t xml:space="preserve"> </w:t>
      </w:r>
    </w:p>
    <w:p w14:paraId="6294FD79" w14:textId="2F272634" w:rsidR="00DE7684" w:rsidRDefault="00DE7684" w:rsidP="00977E57">
      <w:pPr>
        <w:shd w:val="clear" w:color="auto" w:fill="FFFFFF"/>
        <w:jc w:val="both"/>
      </w:pPr>
      <w:r>
        <w:t xml:space="preserve">Our core focus over the next five years of the strategy </w:t>
      </w:r>
      <w:r w:rsidR="009F071E">
        <w:t>is</w:t>
      </w:r>
      <w:r>
        <w:t xml:space="preserve"> to: </w:t>
      </w:r>
    </w:p>
    <w:p w14:paraId="384CADF4" w14:textId="77777777" w:rsidR="00DE7684" w:rsidRDefault="00DE7684" w:rsidP="00977E57">
      <w:pPr>
        <w:shd w:val="clear" w:color="auto" w:fill="FFFFFF"/>
        <w:ind w:left="567"/>
        <w:jc w:val="both"/>
      </w:pPr>
      <w:r>
        <w:t xml:space="preserve">• Target greater research investment into the poorest prognosis cancers, which are poorly served by current treatments </w:t>
      </w:r>
    </w:p>
    <w:p w14:paraId="33B8E2FF" w14:textId="77777777" w:rsidR="00DE7684" w:rsidRDefault="00DE7684" w:rsidP="00977E57">
      <w:pPr>
        <w:shd w:val="clear" w:color="auto" w:fill="FFFFFF"/>
        <w:ind w:left="567"/>
        <w:jc w:val="both"/>
      </w:pPr>
      <w:r>
        <w:t xml:space="preserve">• Accelerate the translation of lab discoveries into new effective treatments for people with cancer </w:t>
      </w:r>
    </w:p>
    <w:p w14:paraId="481572C1" w14:textId="77777777" w:rsidR="00DE7684" w:rsidRDefault="00DE7684" w:rsidP="00977E57">
      <w:pPr>
        <w:shd w:val="clear" w:color="auto" w:fill="FFFFFF"/>
        <w:ind w:left="567"/>
        <w:jc w:val="both"/>
      </w:pPr>
      <w:r>
        <w:t xml:space="preserve">• Facilitate greater collaboration between scientists and clinicians across Ireland and internationally </w:t>
      </w:r>
    </w:p>
    <w:p w14:paraId="28013C4C" w14:textId="77777777" w:rsidR="00DE7684" w:rsidRDefault="00DE7684" w:rsidP="00977E57">
      <w:pPr>
        <w:shd w:val="clear" w:color="auto" w:fill="FFFFFF"/>
        <w:ind w:left="567"/>
        <w:jc w:val="both"/>
      </w:pPr>
      <w:r>
        <w:t xml:space="preserve">• Build expertise and capacity to move from bench to bedside and from cancer patients back to the laboratory </w:t>
      </w:r>
    </w:p>
    <w:p w14:paraId="3A3C563F" w14:textId="71C3EE84" w:rsidR="004B4915" w:rsidRPr="00E05A96" w:rsidRDefault="00DE7684" w:rsidP="00977E57">
      <w:pPr>
        <w:shd w:val="clear" w:color="auto" w:fill="FFFFFF"/>
        <w:ind w:left="567"/>
        <w:jc w:val="both"/>
      </w:pPr>
      <w:r>
        <w:t xml:space="preserve">• Focus on keeping the patient at the </w:t>
      </w:r>
      <w:proofErr w:type="spellStart"/>
      <w:r>
        <w:t>centre</w:t>
      </w:r>
      <w:proofErr w:type="spellEnd"/>
      <w:r>
        <w:t xml:space="preserve"> of all of our activities</w:t>
      </w:r>
    </w:p>
    <w:p w14:paraId="1809F0E5" w14:textId="77777777" w:rsidR="00081AFD" w:rsidRPr="00081AFD" w:rsidRDefault="00081AFD" w:rsidP="00081AFD">
      <w:pPr>
        <w:shd w:val="clear" w:color="auto" w:fill="FFFFFF"/>
        <w:jc w:val="both"/>
      </w:pPr>
      <w:r w:rsidRPr="00081AFD">
        <w:t xml:space="preserve">This programme will further drive translation of patient-focused cancer research into national policy and into the clinic in Ireland. </w:t>
      </w:r>
    </w:p>
    <w:p w14:paraId="77B74A44" w14:textId="77777777" w:rsidR="00081AFD" w:rsidRDefault="00081AFD" w:rsidP="00977E57">
      <w:pPr>
        <w:jc w:val="both"/>
      </w:pPr>
    </w:p>
    <w:p w14:paraId="7225A73F" w14:textId="14A0CBCE" w:rsidR="00BF3A20" w:rsidRPr="006B3C93" w:rsidRDefault="004B4915" w:rsidP="00977E57">
      <w:pPr>
        <w:jc w:val="both"/>
        <w:rPr>
          <w:b/>
          <w:bCs/>
          <w:sz w:val="24"/>
          <w:szCs w:val="24"/>
        </w:rPr>
      </w:pPr>
      <w:r w:rsidRPr="00BF3A20">
        <w:rPr>
          <w:rFonts w:ascii="Calibri" w:eastAsia="Calibri" w:hAnsi="Calibri" w:cs="Calibri"/>
          <w:b/>
          <w:bCs/>
          <w:spacing w:val="-1"/>
          <w:sz w:val="24"/>
          <w:szCs w:val="24"/>
        </w:rPr>
        <w:t>2</w:t>
      </w:r>
      <w:r w:rsidRPr="00BF3A20">
        <w:rPr>
          <w:rFonts w:ascii="Calibri" w:eastAsia="Calibri" w:hAnsi="Calibri" w:cs="Calibri"/>
          <w:b/>
          <w:bCs/>
          <w:sz w:val="24"/>
          <w:szCs w:val="24"/>
        </w:rPr>
        <w:t xml:space="preserve">.      </w:t>
      </w:r>
      <w:r w:rsidRPr="00BF3A20">
        <w:rPr>
          <w:rFonts w:ascii="Calibri" w:eastAsia="Calibri" w:hAnsi="Calibri" w:cs="Calibri"/>
          <w:b/>
          <w:bCs/>
          <w:spacing w:val="60"/>
          <w:sz w:val="24"/>
          <w:szCs w:val="24"/>
        </w:rPr>
        <w:t xml:space="preserve"> </w:t>
      </w:r>
      <w:r w:rsidR="00BF3A20" w:rsidRPr="00302BC5">
        <w:rPr>
          <w:b/>
          <w:bCs/>
          <w:sz w:val="24"/>
          <w:szCs w:val="24"/>
        </w:rPr>
        <w:t xml:space="preserve">Breakthrough </w:t>
      </w:r>
      <w:r w:rsidR="00BF3A20" w:rsidRPr="00302BC5">
        <w:rPr>
          <w:b/>
          <w:bCs/>
          <w:sz w:val="24"/>
          <w:szCs w:val="24"/>
          <w:lang w:val="en-IE"/>
        </w:rPr>
        <w:t xml:space="preserve">Health Economics </w:t>
      </w:r>
      <w:r w:rsidR="00F43639">
        <w:rPr>
          <w:b/>
          <w:bCs/>
          <w:sz w:val="24"/>
          <w:szCs w:val="24"/>
          <w:lang w:val="en-IE"/>
        </w:rPr>
        <w:t>and</w:t>
      </w:r>
      <w:r w:rsidR="00BF3A20" w:rsidRPr="00302BC5">
        <w:rPr>
          <w:b/>
          <w:bCs/>
          <w:sz w:val="24"/>
          <w:szCs w:val="24"/>
          <w:lang w:val="en-IE"/>
        </w:rPr>
        <w:t xml:space="preserve"> Policy Grant</w:t>
      </w:r>
      <w:r w:rsidR="00BF3A20" w:rsidRPr="00302BC5">
        <w:rPr>
          <w:rFonts w:eastAsia="Times New Roman" w:cs="Times New Roman"/>
          <w:b/>
          <w:bCs/>
          <w:sz w:val="24"/>
          <w:szCs w:val="24"/>
          <w:lang w:val="en-IE" w:eastAsia="en-IE"/>
        </w:rPr>
        <w:t xml:space="preserve"> 2024</w:t>
      </w:r>
      <w:r w:rsidR="006B3C93" w:rsidRPr="00302BC5">
        <w:rPr>
          <w:rFonts w:eastAsia="Times New Roman" w:cs="Times New Roman"/>
          <w:b/>
          <w:bCs/>
          <w:sz w:val="24"/>
          <w:szCs w:val="24"/>
          <w:lang w:val="en-IE" w:eastAsia="en-IE"/>
        </w:rPr>
        <w:t xml:space="preserve"> </w:t>
      </w:r>
      <w:r w:rsidR="006B3C93" w:rsidRPr="00302BC5">
        <w:rPr>
          <w:rFonts w:ascii="Calibri" w:eastAsia="Calibri" w:hAnsi="Calibri" w:cs="Calibri"/>
          <w:b/>
          <w:bCs/>
          <w:sz w:val="24"/>
          <w:szCs w:val="24"/>
        </w:rPr>
        <w:t>Programme D</w:t>
      </w:r>
      <w:r w:rsidR="006B3C93" w:rsidRPr="00302BC5">
        <w:rPr>
          <w:rFonts w:ascii="Calibri" w:eastAsia="Calibri" w:hAnsi="Calibri" w:cs="Calibri"/>
          <w:b/>
          <w:bCs/>
          <w:spacing w:val="-4"/>
          <w:sz w:val="24"/>
          <w:szCs w:val="24"/>
        </w:rPr>
        <w:t>e</w:t>
      </w:r>
      <w:r w:rsidR="006B3C93" w:rsidRPr="00302BC5">
        <w:rPr>
          <w:rFonts w:ascii="Calibri" w:eastAsia="Calibri" w:hAnsi="Calibri" w:cs="Calibri"/>
          <w:b/>
          <w:bCs/>
          <w:spacing w:val="-1"/>
          <w:sz w:val="24"/>
          <w:szCs w:val="24"/>
        </w:rPr>
        <w:t>t</w:t>
      </w:r>
      <w:r w:rsidR="006B3C93" w:rsidRPr="00302BC5">
        <w:rPr>
          <w:rFonts w:ascii="Calibri" w:eastAsia="Calibri" w:hAnsi="Calibri" w:cs="Calibri"/>
          <w:b/>
          <w:bCs/>
          <w:sz w:val="24"/>
          <w:szCs w:val="24"/>
        </w:rPr>
        <w:t>a</w:t>
      </w:r>
      <w:r w:rsidR="006B3C93" w:rsidRPr="00302BC5">
        <w:rPr>
          <w:rFonts w:ascii="Calibri" w:eastAsia="Calibri" w:hAnsi="Calibri" w:cs="Calibri"/>
          <w:b/>
          <w:bCs/>
          <w:spacing w:val="-1"/>
          <w:sz w:val="24"/>
          <w:szCs w:val="24"/>
        </w:rPr>
        <w:t>i</w:t>
      </w:r>
      <w:r w:rsidR="006B3C93" w:rsidRPr="00302BC5">
        <w:rPr>
          <w:rFonts w:ascii="Calibri" w:eastAsia="Calibri" w:hAnsi="Calibri" w:cs="Calibri"/>
          <w:b/>
          <w:bCs/>
          <w:sz w:val="24"/>
          <w:szCs w:val="24"/>
        </w:rPr>
        <w:t>ls</w:t>
      </w:r>
    </w:p>
    <w:p w14:paraId="20974074" w14:textId="0D12CC78" w:rsidR="00510285" w:rsidRDefault="002C784B" w:rsidP="00977E57">
      <w:pPr>
        <w:spacing w:after="0"/>
        <w:ind w:right="3370"/>
        <w:jc w:val="both"/>
        <w:rPr>
          <w:rFonts w:ascii="Calibri" w:eastAsia="Calibri" w:hAnsi="Calibri" w:cs="Calibri"/>
          <w:b/>
          <w:bCs/>
        </w:rPr>
      </w:pPr>
      <w:r w:rsidRPr="00BF3A20">
        <w:rPr>
          <w:rFonts w:ascii="Calibri" w:eastAsia="Calibri" w:hAnsi="Calibri" w:cs="Calibri"/>
          <w:b/>
          <w:bCs/>
        </w:rPr>
        <w:t xml:space="preserve">2.1. </w:t>
      </w:r>
      <w:r w:rsidR="00CE7E9E" w:rsidRPr="00BF3A20">
        <w:rPr>
          <w:rFonts w:ascii="Calibri" w:eastAsia="Calibri" w:hAnsi="Calibri" w:cs="Calibri"/>
          <w:b/>
          <w:bCs/>
        </w:rPr>
        <w:t>Background</w:t>
      </w:r>
    </w:p>
    <w:p w14:paraId="150543E9" w14:textId="173A5F8B" w:rsidR="00AE4722" w:rsidRDefault="00AE4722" w:rsidP="00977E57">
      <w:pPr>
        <w:jc w:val="both"/>
      </w:pPr>
      <w:r>
        <w:t xml:space="preserve">Electrochemotherapy (ECT) is a locally ablative </w:t>
      </w:r>
      <w:proofErr w:type="spellStart"/>
      <w:r>
        <w:t>tumour</w:t>
      </w:r>
      <w:proofErr w:type="spellEnd"/>
      <w:r>
        <w:t xml:space="preserve"> treatment.  The principle of ECT is based on the local application of electrical pulses to increase cell permeability allowing normally poor or impermeable chemotherapeutic drugs to enter the </w:t>
      </w:r>
      <w:proofErr w:type="spellStart"/>
      <w:r>
        <w:t>tumour</w:t>
      </w:r>
      <w:proofErr w:type="spellEnd"/>
      <w:r>
        <w:t xml:space="preserve"> cells, without affecting healthy tissue </w:t>
      </w:r>
      <w:r>
        <w:lastRenderedPageBreak/>
        <w:t xml:space="preserve">surrounding the lesion. </w:t>
      </w:r>
      <w:r w:rsidR="00B370F8">
        <w:t>Recently, ECT in combination with calcium</w:t>
      </w:r>
      <w:r w:rsidR="00425E08">
        <w:t xml:space="preserve"> is being investigated</w:t>
      </w:r>
      <w:r w:rsidR="00B370F8">
        <w:t xml:space="preserve"> for the treatment of </w:t>
      </w:r>
      <w:proofErr w:type="spellStart"/>
      <w:r w:rsidR="00C40AC9">
        <w:t>tumours</w:t>
      </w:r>
      <w:proofErr w:type="spellEnd"/>
      <w:r w:rsidR="00B370F8">
        <w:t xml:space="preserve">. </w:t>
      </w:r>
    </w:p>
    <w:p w14:paraId="55EFD16D" w14:textId="61951F9A" w:rsidR="00C40AC9" w:rsidRDefault="00C40AC9" w:rsidP="00977E57">
      <w:pPr>
        <w:jc w:val="both"/>
      </w:pPr>
      <w:r>
        <w:t xml:space="preserve">ECT has been approved for many cutaneous </w:t>
      </w:r>
      <w:proofErr w:type="spellStart"/>
      <w:r>
        <w:t>tumours</w:t>
      </w:r>
      <w:proofErr w:type="spellEnd"/>
      <w:r>
        <w:t xml:space="preserve"> and skin metastases.  The first prospective </w:t>
      </w:r>
      <w:proofErr w:type="spellStart"/>
      <w:r>
        <w:t>randomised</w:t>
      </w:r>
      <w:proofErr w:type="spellEnd"/>
      <w:r>
        <w:t xml:space="preserve"> control trial comparing ECT against surgical excision, the standard of care shows excellent efficacy of the treatment in the control of primary Basal Cell Carcinoma (BCC) and it demonstrates a durable response of this treatment on over 90% of lesions treated after 5 years of follow up.</w:t>
      </w:r>
      <w:r w:rsidR="007E73F5">
        <w:t xml:space="preserve"> Electrochemotherapy is a standardized procedure for the treatment of superficial metastases of melanoma resistant to other treatments. </w:t>
      </w:r>
    </w:p>
    <w:p w14:paraId="27C265A1" w14:textId="4BF493F3" w:rsidR="00083D57" w:rsidRDefault="00083D57" w:rsidP="00977E57">
      <w:pPr>
        <w:jc w:val="both"/>
      </w:pPr>
      <w:r>
        <w:t xml:space="preserve">Skin cancer is the most common cancers in Ireland with approximately 13,000 cases diagnosed annually. </w:t>
      </w:r>
      <w:r w:rsidR="00DA0FF7">
        <w:t>Figures from the National Cancer Registry of Ireland</w:t>
      </w:r>
      <w:r>
        <w:t xml:space="preserve"> predict</w:t>
      </w:r>
      <w:r w:rsidR="00DA0FF7">
        <w:t xml:space="preserve"> that this number could</w:t>
      </w:r>
      <w:r>
        <w:t xml:space="preserve"> double by 2045. </w:t>
      </w:r>
      <w:r w:rsidR="00DA0FF7">
        <w:t xml:space="preserve">Both non-melanoma and melanoma skin cancers affect all socioeconomic classes, ethnic groups and age categories.  </w:t>
      </w:r>
      <w:r>
        <w:t>Given the increasing incidence, and number of recurrent lesions, there is an ever-increasing burden on healthcare systems. Survivorship post-treatment is very important. Survivorship includes both physical and psychosocial side effects following treatment, which can be disabling and often permanent. However, ECT has been shown to have superior scar outcomes and overall equivalence to surgical excision. High patient satisfaction was observed for those treated with ECT without any additional cancer worry.</w:t>
      </w:r>
    </w:p>
    <w:p w14:paraId="0B6F0DFB" w14:textId="091BE40A" w:rsidR="007E73F5" w:rsidRPr="00632788" w:rsidRDefault="007E73F5" w:rsidP="00977E57">
      <w:pPr>
        <w:jc w:val="both"/>
        <w:rPr>
          <w:b/>
        </w:rPr>
      </w:pPr>
      <w:r>
        <w:t xml:space="preserve">The European Standard Operating Procedures of Electrochemotherapy were established in 2006 for the treatment of cutaneous and subcutaneous tumors, and were updated in 2018. </w:t>
      </w:r>
      <w:r w:rsidR="00A06B79">
        <w:t xml:space="preserve">The </w:t>
      </w:r>
      <w:r w:rsidR="00A06B79" w:rsidRPr="005B4233">
        <w:t>National Institute for Health and Care Excellence</w:t>
      </w:r>
      <w:r>
        <w:t xml:space="preserve"> </w:t>
      </w:r>
      <w:r w:rsidR="00977E57">
        <w:t>(</w:t>
      </w:r>
      <w:r>
        <w:t>NICE</w:t>
      </w:r>
      <w:r w:rsidR="00977E57">
        <w:t>)</w:t>
      </w:r>
      <w:r>
        <w:t xml:space="preserve">, in the United Kingdom, has recognized electrochemotherapy as an integral part of the multidisciplinary treatment of patients with skin metastases of nonskin origin and melanoma (NICE Interventional Procedure Guidance 446).  </w:t>
      </w:r>
      <w:r w:rsidR="003738F3">
        <w:t>Currently, ECT is not available to all eligible</w:t>
      </w:r>
      <w:r w:rsidR="00B51949">
        <w:t xml:space="preserve"> patients nationally in Ireland.</w:t>
      </w:r>
    </w:p>
    <w:p w14:paraId="135D628F" w14:textId="55322F2A" w:rsidR="00AE4722" w:rsidRDefault="00AE4722" w:rsidP="00977E57">
      <w:pPr>
        <w:jc w:val="both"/>
      </w:pPr>
      <w:r>
        <w:t>Even though the use of electrochemotherapy in the treatment of skin melanoma and basal cell carcinoma has been accepted in clinical practice, evidence on its cost-effectiveness in this indication is sparse.</w:t>
      </w:r>
      <w:r w:rsidR="0042030C">
        <w:t xml:space="preserve"> This represents a gap in the evidence.</w:t>
      </w:r>
      <w:r>
        <w:t xml:space="preserve"> Therefore, there is a need to </w:t>
      </w:r>
      <w:r w:rsidR="00BD5369">
        <w:t>investigate</w:t>
      </w:r>
      <w:r>
        <w:t xml:space="preserve"> whether the use of electrochemotherapy in this patient population is cost-effective for the Irish health care system, and whether the overall cost of the procedure is acceptable. </w:t>
      </w:r>
    </w:p>
    <w:p w14:paraId="0BB38988" w14:textId="1AD91F71" w:rsidR="00A039CA" w:rsidRDefault="00A039CA" w:rsidP="00977E57">
      <w:pPr>
        <w:widowControl/>
        <w:spacing w:before="100" w:beforeAutospacing="1" w:after="100" w:afterAutospacing="1"/>
        <w:jc w:val="both"/>
        <w:rPr>
          <w:rFonts w:eastAsia="Times New Roman" w:cs="Times New Roman"/>
          <w:b/>
          <w:bCs/>
          <w:lang w:val="en-IE" w:eastAsia="en-IE"/>
        </w:rPr>
      </w:pPr>
      <w:r w:rsidRPr="00A039CA">
        <w:rPr>
          <w:rFonts w:eastAsia="Times New Roman" w:cs="Times New Roman"/>
          <w:b/>
          <w:bCs/>
          <w:lang w:val="en-IE" w:eastAsia="en-IE"/>
        </w:rPr>
        <w:t>2.</w:t>
      </w:r>
      <w:r w:rsidR="002C784B">
        <w:rPr>
          <w:rFonts w:eastAsia="Times New Roman" w:cs="Times New Roman"/>
          <w:b/>
          <w:bCs/>
          <w:lang w:val="en-IE" w:eastAsia="en-IE"/>
        </w:rPr>
        <w:t>2</w:t>
      </w:r>
      <w:r w:rsidRPr="00A039CA">
        <w:rPr>
          <w:rFonts w:eastAsia="Times New Roman" w:cs="Times New Roman"/>
          <w:b/>
          <w:bCs/>
          <w:lang w:val="en-IE" w:eastAsia="en-IE"/>
        </w:rPr>
        <w:t xml:space="preserve">. </w:t>
      </w:r>
      <w:r w:rsidR="00BF3A20">
        <w:rPr>
          <w:rFonts w:eastAsia="Times New Roman" w:cs="Times New Roman"/>
          <w:b/>
          <w:bCs/>
          <w:lang w:val="en-IE" w:eastAsia="en-IE"/>
        </w:rPr>
        <w:t xml:space="preserve">Aim and </w:t>
      </w:r>
      <w:r w:rsidRPr="00A039CA">
        <w:rPr>
          <w:rFonts w:eastAsia="Times New Roman" w:cs="Times New Roman"/>
          <w:b/>
          <w:bCs/>
          <w:lang w:val="en-IE" w:eastAsia="en-IE"/>
        </w:rPr>
        <w:t>Scope</w:t>
      </w:r>
    </w:p>
    <w:p w14:paraId="5D811850" w14:textId="4BFC4842" w:rsidR="008C631A" w:rsidRDefault="008C631A" w:rsidP="00977E57">
      <w:pPr>
        <w:widowControl/>
        <w:spacing w:before="100" w:beforeAutospacing="1" w:after="100" w:afterAutospacing="1"/>
        <w:jc w:val="both"/>
        <w:rPr>
          <w:rFonts w:eastAsia="Times New Roman" w:cs="Times New Roman"/>
          <w:lang w:eastAsia="en-IE"/>
        </w:rPr>
      </w:pPr>
      <w:r>
        <w:t>Health Technology Assessments</w:t>
      </w:r>
      <w:r w:rsidRPr="00E26E07">
        <w:t xml:space="preserve"> </w:t>
      </w:r>
      <w:r>
        <w:t>(</w:t>
      </w:r>
      <w:r w:rsidRPr="001F0DF8">
        <w:rPr>
          <w:rFonts w:eastAsia="Times New Roman" w:cs="Times New Roman"/>
          <w:lang w:eastAsia="en-IE"/>
        </w:rPr>
        <w:t>HTA</w:t>
      </w:r>
      <w:r>
        <w:rPr>
          <w:rFonts w:eastAsia="Times New Roman" w:cs="Times New Roman"/>
          <w:lang w:eastAsia="en-IE"/>
        </w:rPr>
        <w:t>)</w:t>
      </w:r>
      <w:r w:rsidRPr="001F0DF8">
        <w:rPr>
          <w:rFonts w:eastAsia="Times New Roman" w:cs="Times New Roman"/>
          <w:lang w:eastAsia="en-IE"/>
        </w:rPr>
        <w:t xml:space="preserve"> </w:t>
      </w:r>
      <w:r w:rsidR="00FD272A">
        <w:rPr>
          <w:rFonts w:eastAsia="Times New Roman" w:cs="Times New Roman"/>
          <w:lang w:eastAsia="en-IE"/>
        </w:rPr>
        <w:t xml:space="preserve">are important </w:t>
      </w:r>
      <w:r w:rsidR="002D7489">
        <w:rPr>
          <w:rFonts w:eastAsia="Times New Roman" w:cs="Times New Roman"/>
          <w:lang w:eastAsia="en-IE"/>
        </w:rPr>
        <w:t>to inform treatment decision making and</w:t>
      </w:r>
      <w:r w:rsidRPr="001F0DF8">
        <w:rPr>
          <w:rFonts w:eastAsia="Times New Roman" w:cs="Times New Roman"/>
          <w:lang w:eastAsia="en-IE"/>
        </w:rPr>
        <w:t xml:space="preserve"> suppor</w:t>
      </w:r>
      <w:r w:rsidR="009D5EDF">
        <w:rPr>
          <w:rFonts w:eastAsia="Times New Roman" w:cs="Times New Roman"/>
          <w:lang w:eastAsia="en-IE"/>
        </w:rPr>
        <w:t>t</w:t>
      </w:r>
      <w:r w:rsidRPr="001F0DF8">
        <w:rPr>
          <w:rFonts w:eastAsia="Times New Roman" w:cs="Times New Roman"/>
          <w:lang w:eastAsia="en-IE"/>
        </w:rPr>
        <w:t xml:space="preserve"> health policy and reimbursement decisions</w:t>
      </w:r>
      <w:r w:rsidR="00101A9D">
        <w:rPr>
          <w:rFonts w:eastAsia="Times New Roman" w:cs="Times New Roman"/>
          <w:lang w:eastAsia="en-IE"/>
        </w:rPr>
        <w:t xml:space="preserve"> nationally and internationally.</w:t>
      </w:r>
    </w:p>
    <w:p w14:paraId="052A2AB8" w14:textId="127E3177" w:rsidR="00302BC5" w:rsidRPr="00067E5D" w:rsidRDefault="00302BC5" w:rsidP="00977E57">
      <w:pPr>
        <w:widowControl/>
        <w:spacing w:before="100" w:beforeAutospacing="1" w:after="100" w:afterAutospacing="1"/>
        <w:jc w:val="both"/>
        <w:rPr>
          <w:rFonts w:eastAsia="Times New Roman" w:cs="Times New Roman"/>
          <w:lang w:val="en-IE" w:eastAsia="en-IE"/>
        </w:rPr>
      </w:pPr>
      <w:r w:rsidRPr="00E26E07">
        <w:t xml:space="preserve">The aim of the </w:t>
      </w:r>
      <w:r w:rsidR="00CF068C">
        <w:t xml:space="preserve">first </w:t>
      </w:r>
      <w:r w:rsidRPr="009D5EDF">
        <w:t xml:space="preserve">Breakthrough </w:t>
      </w:r>
      <w:r w:rsidR="00F43639">
        <w:rPr>
          <w:lang w:val="en-IE"/>
        </w:rPr>
        <w:t xml:space="preserve">Health Economics and Policy Call 2024 </w:t>
      </w:r>
      <w:r w:rsidR="009F071E">
        <w:rPr>
          <w:rFonts w:eastAsia="Times New Roman" w:cs="Times New Roman"/>
          <w:lang w:val="en-IE" w:eastAsia="en-IE"/>
        </w:rPr>
        <w:t>is</w:t>
      </w:r>
      <w:r w:rsidR="00F40864" w:rsidRPr="009D5EDF">
        <w:rPr>
          <w:rFonts w:eastAsia="Times New Roman" w:cs="Times New Roman"/>
          <w:lang w:val="en-IE" w:eastAsia="en-IE"/>
        </w:rPr>
        <w:t xml:space="preserve"> to call for app</w:t>
      </w:r>
      <w:r w:rsidR="00E83AE8">
        <w:rPr>
          <w:rFonts w:eastAsia="Times New Roman" w:cs="Times New Roman"/>
          <w:lang w:val="en-IE" w:eastAsia="en-IE"/>
        </w:rPr>
        <w:t>lica</w:t>
      </w:r>
      <w:r w:rsidR="00B67F4F">
        <w:rPr>
          <w:rFonts w:eastAsia="Times New Roman" w:cs="Times New Roman"/>
          <w:lang w:val="en-IE" w:eastAsia="en-IE"/>
        </w:rPr>
        <w:t xml:space="preserve">nts </w:t>
      </w:r>
      <w:r w:rsidR="005D1EA8">
        <w:t xml:space="preserve">to submit proposals </w:t>
      </w:r>
      <w:r w:rsidRPr="00E26E07">
        <w:t xml:space="preserve">to perform a </w:t>
      </w:r>
      <w:r w:rsidR="007A7B19">
        <w:t>Health Technology Assessment</w:t>
      </w:r>
      <w:r w:rsidRPr="00E26E07">
        <w:t xml:space="preserve"> of ECT for skin cancer </w:t>
      </w:r>
      <w:r w:rsidR="009966CB" w:rsidRPr="00E26E07">
        <w:t xml:space="preserve">treatment </w:t>
      </w:r>
      <w:r w:rsidRPr="00E26E07">
        <w:t>in</w:t>
      </w:r>
      <w:r w:rsidR="009966CB" w:rsidRPr="00E26E07">
        <w:t xml:space="preserve"> the Irish Healthcare System</w:t>
      </w:r>
      <w:r w:rsidRPr="00E26E07">
        <w:t>.</w:t>
      </w:r>
      <w:r w:rsidR="00320DC8">
        <w:t xml:space="preserve">  </w:t>
      </w:r>
    </w:p>
    <w:p w14:paraId="3B8F597E" w14:textId="3CF2C3F1" w:rsidR="00864C09" w:rsidRDefault="00B51F2F" w:rsidP="00977E57">
      <w:pPr>
        <w:widowControl/>
        <w:spacing w:before="100" w:beforeAutospacing="1" w:after="100" w:afterAutospacing="1"/>
        <w:jc w:val="both"/>
      </w:pPr>
      <w:r>
        <w:t xml:space="preserve">The </w:t>
      </w:r>
      <w:r w:rsidR="005D1EA8" w:rsidRPr="009D5EDF">
        <w:t xml:space="preserve">Breakthrough </w:t>
      </w:r>
      <w:r w:rsidR="00F43639">
        <w:rPr>
          <w:lang w:val="en-IE"/>
        </w:rPr>
        <w:t xml:space="preserve">Health Economics and Policy Call 2024 </w:t>
      </w:r>
      <w:r>
        <w:t>form</w:t>
      </w:r>
      <w:r w:rsidR="0002777F">
        <w:t>s</w:t>
      </w:r>
      <w:r>
        <w:t xml:space="preserve"> part of </w:t>
      </w:r>
      <w:r w:rsidR="009733E0">
        <w:t xml:space="preserve">our </w:t>
      </w:r>
      <w:r w:rsidR="00CC67D1">
        <w:rPr>
          <w:rFonts w:eastAsia="Times New Roman" w:cs="Times New Roman"/>
          <w:lang w:val="en-IE" w:eastAsia="en-IE"/>
        </w:rPr>
        <w:t xml:space="preserve">Research strategy </w:t>
      </w:r>
      <w:hyperlink r:id="rId11" w:history="1">
        <w:r w:rsidR="00CC67D1">
          <w:rPr>
            <w:rStyle w:val="Hyperlink"/>
          </w:rPr>
          <w:t>Our Research Strategy - Breakthrough Cancer Research</w:t>
        </w:r>
      </w:hyperlink>
      <w:r w:rsidR="009733E0">
        <w:t xml:space="preserve"> </w:t>
      </w:r>
      <w:r>
        <w:t>to</w:t>
      </w:r>
      <w:r w:rsidR="00BF4204">
        <w:t xml:space="preserve"> </w:t>
      </w:r>
      <w:r w:rsidR="00CC67D1">
        <w:t>‘M</w:t>
      </w:r>
      <w:r w:rsidR="00C420AF">
        <w:t xml:space="preserve">ake </w:t>
      </w:r>
      <w:r w:rsidR="00CC67D1">
        <w:t>M</w:t>
      </w:r>
      <w:r w:rsidR="00C420AF">
        <w:t>ore</w:t>
      </w:r>
      <w:r w:rsidR="00BF4204">
        <w:t xml:space="preserve"> </w:t>
      </w:r>
      <w:r w:rsidR="00CC67D1">
        <w:t>S</w:t>
      </w:r>
      <w:r w:rsidR="00C420AF">
        <w:t>urvivors</w:t>
      </w:r>
      <w:r w:rsidR="00CC67D1">
        <w:t>’</w:t>
      </w:r>
      <w:r w:rsidR="00C420AF">
        <w:t xml:space="preserve"> of cancer through research</w:t>
      </w:r>
      <w:r w:rsidR="001E6BDA">
        <w:t xml:space="preserve"> </w:t>
      </w:r>
      <w:r w:rsidR="00A43008">
        <w:t xml:space="preserve">and </w:t>
      </w:r>
      <w:r w:rsidR="00B67F4F">
        <w:t xml:space="preserve">to </w:t>
      </w:r>
      <w:r w:rsidR="00A43008">
        <w:t>facilitat</w:t>
      </w:r>
      <w:r w:rsidR="00B67F4F">
        <w:t>e</w:t>
      </w:r>
      <w:r w:rsidR="00A43008">
        <w:t xml:space="preserve"> </w:t>
      </w:r>
      <w:r w:rsidR="00AA51FE">
        <w:t xml:space="preserve">the translation of </w:t>
      </w:r>
      <w:r>
        <w:t xml:space="preserve">cutting-edge cancer innovations, essential to improve early diagnosis, treatment, </w:t>
      </w:r>
      <w:r w:rsidR="00EC603A">
        <w:t>and survivorship (</w:t>
      </w:r>
      <w:r>
        <w:t>recovery and patient experience</w:t>
      </w:r>
      <w:r w:rsidR="00EC603A">
        <w:t>)</w:t>
      </w:r>
      <w:r w:rsidR="00AA51FE">
        <w:t xml:space="preserve"> into </w:t>
      </w:r>
      <w:r w:rsidR="00CC67D1">
        <w:t>clinical practice and national policy</w:t>
      </w:r>
      <w:r>
        <w:t>.</w:t>
      </w:r>
      <w:r w:rsidR="005273FA">
        <w:t xml:space="preserve"> </w:t>
      </w:r>
    </w:p>
    <w:p w14:paraId="33C85B9E" w14:textId="0277B0E1" w:rsidR="00B04450" w:rsidRDefault="00B04450" w:rsidP="00977E57">
      <w:pPr>
        <w:widowControl/>
        <w:spacing w:before="100" w:beforeAutospacing="1" w:after="100" w:afterAutospacing="1"/>
        <w:jc w:val="both"/>
        <w:rPr>
          <w:b/>
          <w:bCs/>
        </w:rPr>
      </w:pPr>
      <w:r w:rsidRPr="00B04450">
        <w:rPr>
          <w:b/>
          <w:bCs/>
        </w:rPr>
        <w:t>2.</w:t>
      </w:r>
      <w:r w:rsidR="00717021">
        <w:rPr>
          <w:b/>
          <w:bCs/>
        </w:rPr>
        <w:t>3</w:t>
      </w:r>
      <w:r w:rsidRPr="00B04450">
        <w:rPr>
          <w:b/>
          <w:bCs/>
        </w:rPr>
        <w:t>. How to apply?</w:t>
      </w:r>
    </w:p>
    <w:p w14:paraId="78E0000A" w14:textId="5DA80AA4" w:rsidR="00A61B1C" w:rsidRDefault="00A61B1C" w:rsidP="00977E57">
      <w:pPr>
        <w:widowControl/>
        <w:spacing w:before="100" w:beforeAutospacing="1" w:after="100" w:afterAutospacing="1"/>
        <w:jc w:val="both"/>
        <w:rPr>
          <w:b/>
          <w:bCs/>
        </w:rPr>
      </w:pPr>
      <w:r w:rsidRPr="00931CF1">
        <w:t xml:space="preserve">All </w:t>
      </w:r>
      <w:r w:rsidR="00CF7065" w:rsidRPr="00931CF1">
        <w:t>applications must be sent</w:t>
      </w:r>
      <w:r w:rsidR="00931CF1" w:rsidRPr="00931CF1">
        <w:t xml:space="preserve"> via email to</w:t>
      </w:r>
      <w:r w:rsidR="00931CF1">
        <w:rPr>
          <w:b/>
          <w:bCs/>
        </w:rPr>
        <w:t xml:space="preserve"> </w:t>
      </w:r>
      <w:hyperlink r:id="rId12" w:history="1">
        <w:r w:rsidR="00931CF1" w:rsidRPr="00965181">
          <w:rPr>
            <w:rStyle w:val="Hyperlink"/>
            <w:b/>
            <w:bCs/>
            <w:lang w:val="en-IE"/>
          </w:rPr>
          <w:t>research@breakthroughcancerresearch.ie</w:t>
        </w:r>
      </w:hyperlink>
      <w:r w:rsidR="00931CF1">
        <w:rPr>
          <w:b/>
          <w:bCs/>
          <w:lang w:val="en-IE"/>
        </w:rPr>
        <w:t xml:space="preserve">, </w:t>
      </w:r>
      <w:r w:rsidR="00931CF1" w:rsidRPr="00965181">
        <w:rPr>
          <w:lang w:val="en-IE"/>
        </w:rPr>
        <w:t>before the closing date of </w:t>
      </w:r>
      <w:r w:rsidR="00931CF1" w:rsidRPr="00965181">
        <w:rPr>
          <w:b/>
          <w:bCs/>
          <w:lang w:val="en-IE"/>
        </w:rPr>
        <w:t>23rd September 2024</w:t>
      </w:r>
      <w:r w:rsidR="00F21AB6">
        <w:rPr>
          <w:b/>
          <w:bCs/>
          <w:lang w:val="en-IE"/>
        </w:rPr>
        <w:t xml:space="preserve"> at</w:t>
      </w:r>
      <w:r w:rsidR="00931CF1" w:rsidRPr="00965181">
        <w:rPr>
          <w:b/>
          <w:bCs/>
          <w:lang w:val="en-IE"/>
        </w:rPr>
        <w:t xml:space="preserve"> 14:00 (Irish Time).</w:t>
      </w:r>
    </w:p>
    <w:p w14:paraId="6D29CB45" w14:textId="0A59F0E0" w:rsidR="00965181" w:rsidRPr="000E759E" w:rsidRDefault="00965181" w:rsidP="00977E57">
      <w:pPr>
        <w:widowControl/>
        <w:spacing w:before="100" w:beforeAutospacing="1" w:after="100" w:afterAutospacing="1"/>
        <w:jc w:val="both"/>
        <w:rPr>
          <w:lang w:val="en-IE"/>
        </w:rPr>
      </w:pPr>
      <w:r w:rsidRPr="00965181">
        <w:rPr>
          <w:lang w:val="en-IE"/>
        </w:rPr>
        <w:t xml:space="preserve">Applicants must complete the application form </w:t>
      </w:r>
      <w:r w:rsidR="001D5019">
        <w:rPr>
          <w:lang w:val="en-IE"/>
        </w:rPr>
        <w:t xml:space="preserve">and provide the supporting documents </w:t>
      </w:r>
      <w:r w:rsidR="00FE2245">
        <w:rPr>
          <w:lang w:val="en-IE"/>
        </w:rPr>
        <w:t xml:space="preserve">for the application. </w:t>
      </w:r>
      <w:r w:rsidR="00914424">
        <w:rPr>
          <w:lang w:val="en-IE"/>
        </w:rPr>
        <w:t xml:space="preserve">All the </w:t>
      </w:r>
      <w:r w:rsidR="00AD66E3">
        <w:rPr>
          <w:lang w:val="en-IE"/>
        </w:rPr>
        <w:t xml:space="preserve">call related </w:t>
      </w:r>
      <w:r w:rsidR="00914424">
        <w:rPr>
          <w:lang w:val="en-IE"/>
        </w:rPr>
        <w:t xml:space="preserve">forms </w:t>
      </w:r>
      <w:r w:rsidR="005A342F">
        <w:rPr>
          <w:lang w:val="en-IE"/>
        </w:rPr>
        <w:t>can be acce</w:t>
      </w:r>
      <w:r w:rsidR="00A56974">
        <w:rPr>
          <w:lang w:val="en-IE"/>
        </w:rPr>
        <w:t xml:space="preserve">ssed on the </w:t>
      </w:r>
      <w:hyperlink r:id="rId13" w:history="1">
        <w:r w:rsidR="0071605E" w:rsidRPr="0079603F">
          <w:rPr>
            <w:rStyle w:val="Hyperlink"/>
            <w:lang w:val="en-IE"/>
          </w:rPr>
          <w:t xml:space="preserve">Breakthrough website </w:t>
        </w:r>
        <w:r w:rsidR="00914424" w:rsidRPr="0079603F">
          <w:rPr>
            <w:rStyle w:val="Hyperlink"/>
            <w:lang w:val="en-IE"/>
          </w:rPr>
          <w:t>Fu</w:t>
        </w:r>
        <w:r w:rsidR="00AD66E3" w:rsidRPr="0079603F">
          <w:rPr>
            <w:rStyle w:val="Hyperlink"/>
            <w:lang w:val="en-IE"/>
          </w:rPr>
          <w:t xml:space="preserve">nding </w:t>
        </w:r>
        <w:r w:rsidR="0079603F" w:rsidRPr="0079603F">
          <w:rPr>
            <w:rStyle w:val="Hyperlink"/>
            <w:lang w:val="en-IE"/>
          </w:rPr>
          <w:t xml:space="preserve">information </w:t>
        </w:r>
        <w:r w:rsidR="00AD66E3" w:rsidRPr="0079603F">
          <w:rPr>
            <w:rStyle w:val="Hyperlink"/>
            <w:lang w:val="en-IE"/>
          </w:rPr>
          <w:t>section</w:t>
        </w:r>
      </w:hyperlink>
      <w:r w:rsidR="0071605E">
        <w:rPr>
          <w:lang w:val="en-IE"/>
        </w:rPr>
        <w:t>.</w:t>
      </w:r>
      <w:r w:rsidR="000E759E">
        <w:rPr>
          <w:lang w:val="en-IE"/>
        </w:rPr>
        <w:t xml:space="preserve"> </w:t>
      </w:r>
      <w:r w:rsidRPr="000E759E">
        <w:rPr>
          <w:b/>
          <w:bCs/>
          <w:i/>
          <w:iCs/>
          <w:color w:val="FF0000"/>
          <w:lang w:val="en-IE"/>
        </w:rPr>
        <w:t>NOTE: INCOMPLETE APPLICATIONS WILL NOT BE ASSESSED.</w:t>
      </w:r>
    </w:p>
    <w:p w14:paraId="133ABF63" w14:textId="78FFBE35" w:rsidR="008736E5" w:rsidRPr="00CD5132" w:rsidRDefault="00CD5132" w:rsidP="00977E57">
      <w:pPr>
        <w:widowControl/>
        <w:spacing w:before="100" w:beforeAutospacing="1" w:after="100" w:afterAutospacing="1"/>
        <w:jc w:val="both"/>
      </w:pPr>
      <w:r>
        <w:rPr>
          <w:b/>
          <w:bCs/>
        </w:rPr>
        <w:t>2.</w:t>
      </w:r>
      <w:r w:rsidR="00717021">
        <w:rPr>
          <w:b/>
          <w:bCs/>
        </w:rPr>
        <w:t>4</w:t>
      </w:r>
      <w:r>
        <w:rPr>
          <w:b/>
          <w:bCs/>
        </w:rPr>
        <w:t xml:space="preserve">. </w:t>
      </w:r>
      <w:r w:rsidR="008736E5" w:rsidRPr="008736E5">
        <w:rPr>
          <w:b/>
          <w:bCs/>
        </w:rPr>
        <w:t>Who can apply?</w:t>
      </w:r>
    </w:p>
    <w:p w14:paraId="097CCDD3" w14:textId="5BFBA744" w:rsidR="00B87CA9" w:rsidRDefault="00AA1C65" w:rsidP="00977E57">
      <w:pPr>
        <w:widowControl/>
        <w:spacing w:before="100" w:beforeAutospacing="1" w:after="100" w:afterAutospacing="1"/>
        <w:jc w:val="both"/>
      </w:pPr>
      <w:r>
        <w:rPr>
          <w:rFonts w:eastAsia="Times New Roman" w:cs="Times New Roman"/>
          <w:lang w:val="en-IE" w:eastAsia="en-IE"/>
        </w:rPr>
        <w:t xml:space="preserve">This programme is open to independent researchers </w:t>
      </w:r>
      <w:r w:rsidR="00CC5E5B">
        <w:rPr>
          <w:rFonts w:eastAsia="Times New Roman" w:cs="Times New Roman"/>
          <w:lang w:val="en-IE" w:eastAsia="en-IE"/>
        </w:rPr>
        <w:t>with proven expertise in Health Economics and in conduct</w:t>
      </w:r>
      <w:r w:rsidR="00602B9E">
        <w:rPr>
          <w:rFonts w:eastAsia="Times New Roman" w:cs="Times New Roman"/>
          <w:lang w:val="en-IE" w:eastAsia="en-IE"/>
        </w:rPr>
        <w:t>ing</w:t>
      </w:r>
      <w:r w:rsidR="00CC5E5B">
        <w:rPr>
          <w:rFonts w:eastAsia="Times New Roman" w:cs="Times New Roman"/>
          <w:lang w:val="en-IE" w:eastAsia="en-IE"/>
        </w:rPr>
        <w:t xml:space="preserve"> </w:t>
      </w:r>
      <w:r>
        <w:rPr>
          <w:rFonts w:eastAsia="Times New Roman" w:cs="Times New Roman"/>
          <w:lang w:val="en-IE" w:eastAsia="en-IE"/>
        </w:rPr>
        <w:t>Economic evaluations, including Health Technology Assessments</w:t>
      </w:r>
      <w:r w:rsidR="005566BD">
        <w:rPr>
          <w:rFonts w:eastAsia="Times New Roman" w:cs="Times New Roman"/>
          <w:lang w:val="en-IE" w:eastAsia="en-IE"/>
        </w:rPr>
        <w:t>.</w:t>
      </w:r>
      <w:r>
        <w:rPr>
          <w:rFonts w:eastAsia="Times New Roman" w:cs="Times New Roman"/>
          <w:lang w:val="en-IE" w:eastAsia="en-IE"/>
        </w:rPr>
        <w:t xml:space="preserve"> </w:t>
      </w:r>
    </w:p>
    <w:p w14:paraId="371DB8C7" w14:textId="77777777" w:rsidR="00F668B6" w:rsidRDefault="00261B6A" w:rsidP="00977E57">
      <w:pPr>
        <w:widowControl/>
        <w:spacing w:before="100" w:beforeAutospacing="1" w:after="100" w:afterAutospacing="1"/>
        <w:jc w:val="both"/>
      </w:pPr>
      <w:r>
        <w:t xml:space="preserve">Applicants are not required to </w:t>
      </w:r>
      <w:r w:rsidR="00525F78">
        <w:t>hold a permanent position to apply</w:t>
      </w:r>
      <w:r w:rsidR="00AB3513">
        <w:t xml:space="preserve"> but do need to </w:t>
      </w:r>
      <w:r>
        <w:t>have a contract</w:t>
      </w:r>
      <w:r w:rsidR="00B66379">
        <w:t xml:space="preserve"> with the host institute</w:t>
      </w:r>
      <w:r>
        <w:t xml:space="preserve"> for the duration of the grant application.</w:t>
      </w:r>
      <w:r w:rsidR="00DE528B">
        <w:t xml:space="preserve">  A </w:t>
      </w:r>
      <w:r w:rsidR="00DE528B" w:rsidRPr="00DE528B">
        <w:rPr>
          <w:b/>
          <w:bCs/>
        </w:rPr>
        <w:t>letter of support</w:t>
      </w:r>
      <w:r w:rsidR="00DE528B">
        <w:t xml:space="preserve"> from the host institution confirming support and employment status will be required from applicants without a permanent position.</w:t>
      </w:r>
      <w:r w:rsidR="00A666FB">
        <w:t xml:space="preserve">  </w:t>
      </w:r>
    </w:p>
    <w:p w14:paraId="1FBDBA2D" w14:textId="604CCABF" w:rsidR="00DF43C5" w:rsidRPr="00DF43C5" w:rsidRDefault="005566BD" w:rsidP="00977E57">
      <w:pPr>
        <w:widowControl/>
        <w:spacing w:before="100" w:beforeAutospacing="1" w:after="100" w:afterAutospacing="1"/>
        <w:jc w:val="both"/>
        <w:rPr>
          <w:lang w:val="en-IE"/>
        </w:rPr>
      </w:pPr>
      <w:r>
        <w:rPr>
          <w:rFonts w:eastAsia="Times New Roman" w:cs="Times New Roman"/>
          <w:lang w:val="en-IE" w:eastAsia="en-IE"/>
        </w:rPr>
        <w:t>Funding for this grant programme will be provided to take place at any University in the Republic of Ireland currently engaged in health economic evaluations.</w:t>
      </w:r>
    </w:p>
    <w:p w14:paraId="30785CE3" w14:textId="1E6A0280" w:rsidR="005F1170" w:rsidRPr="00185123" w:rsidRDefault="00A039CA" w:rsidP="00977E57">
      <w:pPr>
        <w:widowControl/>
        <w:spacing w:before="100" w:beforeAutospacing="1" w:after="100" w:afterAutospacing="1"/>
        <w:jc w:val="both"/>
        <w:rPr>
          <w:b/>
          <w:bCs/>
        </w:rPr>
      </w:pPr>
      <w:r w:rsidRPr="00185123">
        <w:rPr>
          <w:b/>
          <w:bCs/>
        </w:rPr>
        <w:t>2.</w:t>
      </w:r>
      <w:r w:rsidR="00717021">
        <w:rPr>
          <w:b/>
          <w:bCs/>
        </w:rPr>
        <w:t>5</w:t>
      </w:r>
      <w:r w:rsidRPr="00185123">
        <w:rPr>
          <w:b/>
          <w:bCs/>
        </w:rPr>
        <w:t>. Research team</w:t>
      </w:r>
    </w:p>
    <w:p w14:paraId="18E8247D" w14:textId="50360606" w:rsidR="00A039CA" w:rsidRDefault="00A039CA" w:rsidP="00977E57">
      <w:pPr>
        <w:widowControl/>
        <w:spacing w:before="100" w:beforeAutospacing="1" w:after="100" w:afterAutospacing="1"/>
        <w:jc w:val="both"/>
        <w:rPr>
          <w:rFonts w:eastAsia="Times New Roman" w:cs="Times New Roman"/>
          <w:lang w:val="en-IE" w:eastAsia="en-IE"/>
        </w:rPr>
      </w:pPr>
      <w:r>
        <w:rPr>
          <w:rFonts w:eastAsia="Times New Roman" w:cs="Times New Roman"/>
          <w:lang w:val="en-IE" w:eastAsia="en-IE"/>
        </w:rPr>
        <w:t xml:space="preserve">The </w:t>
      </w:r>
      <w:r w:rsidR="00185123">
        <w:rPr>
          <w:rFonts w:eastAsia="Times New Roman" w:cs="Times New Roman"/>
          <w:lang w:val="en-IE" w:eastAsia="en-IE"/>
        </w:rPr>
        <w:t>research team will comprise of a Principal</w:t>
      </w:r>
      <w:r>
        <w:rPr>
          <w:rFonts w:eastAsia="Times New Roman" w:cs="Times New Roman"/>
          <w:lang w:val="en-IE" w:eastAsia="en-IE"/>
        </w:rPr>
        <w:t xml:space="preserve"> investigator </w:t>
      </w:r>
      <w:r w:rsidR="00185123">
        <w:rPr>
          <w:rFonts w:eastAsia="Times New Roman" w:cs="Times New Roman"/>
          <w:lang w:val="en-IE" w:eastAsia="en-IE"/>
        </w:rPr>
        <w:t xml:space="preserve">who will have overall responsibility for the management of the </w:t>
      </w:r>
      <w:r w:rsidR="006C132C">
        <w:rPr>
          <w:rFonts w:eastAsia="Times New Roman" w:cs="Times New Roman"/>
          <w:lang w:val="en-IE" w:eastAsia="en-IE"/>
        </w:rPr>
        <w:t xml:space="preserve">grant application. </w:t>
      </w:r>
      <w:r w:rsidR="0080463A">
        <w:rPr>
          <w:rFonts w:eastAsia="Times New Roman" w:cs="Times New Roman"/>
          <w:lang w:val="en-IE" w:eastAsia="en-IE"/>
        </w:rPr>
        <w:t>It is encouraged to include c</w:t>
      </w:r>
      <w:r>
        <w:rPr>
          <w:rFonts w:eastAsia="Times New Roman" w:cs="Times New Roman"/>
          <w:lang w:val="en-IE" w:eastAsia="en-IE"/>
        </w:rPr>
        <w:t>o-applicants and collaborators</w:t>
      </w:r>
      <w:r w:rsidR="006C132C">
        <w:rPr>
          <w:rFonts w:eastAsia="Times New Roman" w:cs="Times New Roman"/>
          <w:lang w:val="en-IE" w:eastAsia="en-IE"/>
        </w:rPr>
        <w:t>, including Public Patient Involvement and Engagement (PPIE)</w:t>
      </w:r>
      <w:r w:rsidR="00394BE2">
        <w:rPr>
          <w:rFonts w:eastAsia="Times New Roman" w:cs="Times New Roman"/>
          <w:lang w:val="en-IE" w:eastAsia="en-IE"/>
        </w:rPr>
        <w:t xml:space="preserve"> partners</w:t>
      </w:r>
      <w:r>
        <w:rPr>
          <w:rFonts w:eastAsia="Times New Roman" w:cs="Times New Roman"/>
          <w:lang w:val="en-IE" w:eastAsia="en-IE"/>
        </w:rPr>
        <w:t xml:space="preserve"> to a maximum of </w:t>
      </w:r>
      <w:r w:rsidRPr="00DC3B91">
        <w:rPr>
          <w:rFonts w:eastAsia="Times New Roman" w:cs="Times New Roman"/>
          <w:b/>
          <w:bCs/>
          <w:lang w:val="en-IE" w:eastAsia="en-IE"/>
        </w:rPr>
        <w:t>three co-applicants</w:t>
      </w:r>
      <w:r>
        <w:rPr>
          <w:rFonts w:eastAsia="Times New Roman" w:cs="Times New Roman"/>
          <w:lang w:val="en-IE" w:eastAsia="en-IE"/>
        </w:rPr>
        <w:t xml:space="preserve"> and </w:t>
      </w:r>
      <w:r w:rsidRPr="00DC3B91">
        <w:rPr>
          <w:rFonts w:eastAsia="Times New Roman" w:cs="Times New Roman"/>
          <w:b/>
          <w:bCs/>
          <w:lang w:val="en-IE" w:eastAsia="en-IE"/>
        </w:rPr>
        <w:t>five collaborators</w:t>
      </w:r>
      <w:r>
        <w:rPr>
          <w:rFonts w:eastAsia="Times New Roman" w:cs="Times New Roman"/>
          <w:lang w:val="en-IE" w:eastAsia="en-IE"/>
        </w:rPr>
        <w:t xml:space="preserve">.  </w:t>
      </w:r>
    </w:p>
    <w:p w14:paraId="2FBAEA87" w14:textId="764F345A" w:rsidR="009F071E" w:rsidRPr="00525F78" w:rsidRDefault="009F071E" w:rsidP="00977E57">
      <w:pPr>
        <w:widowControl/>
        <w:spacing w:before="100" w:beforeAutospacing="1" w:after="100" w:afterAutospacing="1"/>
        <w:jc w:val="both"/>
      </w:pPr>
      <w:r w:rsidRPr="00B04450">
        <w:rPr>
          <w:rFonts w:eastAsia="Times New Roman" w:cs="Times New Roman"/>
          <w:b/>
          <w:bCs/>
          <w:lang w:eastAsia="en-IE"/>
        </w:rPr>
        <w:t>Note:</w:t>
      </w:r>
      <w:r w:rsidRPr="009F071E">
        <w:rPr>
          <w:rFonts w:eastAsia="Times New Roman" w:cs="Times New Roman"/>
          <w:lang w:eastAsia="en-IE"/>
        </w:rPr>
        <w:t xml:space="preserve"> </w:t>
      </w:r>
      <w:r w:rsidR="006D4C6C">
        <w:rPr>
          <w:rFonts w:eastAsia="Times New Roman" w:cs="Times New Roman"/>
          <w:lang w:eastAsia="en-IE"/>
        </w:rPr>
        <w:t>I</w:t>
      </w:r>
      <w:r w:rsidRPr="009F071E">
        <w:rPr>
          <w:rFonts w:eastAsia="Times New Roman" w:cs="Times New Roman"/>
          <w:lang w:eastAsia="en-IE"/>
        </w:rPr>
        <w:t>ndividuals</w:t>
      </w:r>
      <w:r w:rsidR="006D4C6C">
        <w:rPr>
          <w:rFonts w:eastAsia="Times New Roman" w:cs="Times New Roman"/>
          <w:lang w:eastAsia="en-IE"/>
        </w:rPr>
        <w:t xml:space="preserve"> should</w:t>
      </w:r>
      <w:r w:rsidRPr="009F071E">
        <w:rPr>
          <w:rFonts w:eastAsia="Times New Roman" w:cs="Times New Roman"/>
          <w:lang w:eastAsia="en-IE"/>
        </w:rPr>
        <w:t xml:space="preserve"> choose to participate as either a lead applicant or co- applicant or </w:t>
      </w:r>
      <w:r w:rsidR="003A5B05">
        <w:rPr>
          <w:rFonts w:eastAsia="Times New Roman" w:cs="Times New Roman"/>
          <w:lang w:eastAsia="en-IE"/>
        </w:rPr>
        <w:t xml:space="preserve">collaborator </w:t>
      </w:r>
      <w:r w:rsidRPr="009F071E">
        <w:rPr>
          <w:rFonts w:eastAsia="Times New Roman" w:cs="Times New Roman"/>
          <w:lang w:eastAsia="en-IE"/>
        </w:rPr>
        <w:t xml:space="preserve">for this particular grant programme. </w:t>
      </w:r>
    </w:p>
    <w:p w14:paraId="1651BDD0" w14:textId="54303400" w:rsidR="00B87CA9" w:rsidRPr="00A241B9" w:rsidRDefault="00CD5132" w:rsidP="00977E57">
      <w:pPr>
        <w:widowControl/>
        <w:spacing w:before="100" w:beforeAutospacing="1" w:after="100" w:afterAutospacing="1"/>
        <w:jc w:val="both"/>
        <w:rPr>
          <w:rFonts w:eastAsia="Times New Roman" w:cs="Times New Roman"/>
          <w:b/>
          <w:bCs/>
          <w:lang w:val="en-IE" w:eastAsia="en-IE"/>
        </w:rPr>
      </w:pPr>
      <w:r w:rsidRPr="00A241B9">
        <w:rPr>
          <w:rFonts w:eastAsia="Times New Roman" w:cs="Times New Roman"/>
          <w:b/>
          <w:bCs/>
          <w:lang w:val="en-IE" w:eastAsia="en-IE"/>
        </w:rPr>
        <w:t>2.</w:t>
      </w:r>
      <w:r w:rsidR="00717021">
        <w:rPr>
          <w:rFonts w:eastAsia="Times New Roman" w:cs="Times New Roman"/>
          <w:b/>
          <w:bCs/>
          <w:lang w:val="en-IE" w:eastAsia="en-IE"/>
        </w:rPr>
        <w:t>6</w:t>
      </w:r>
      <w:r w:rsidRPr="00A241B9">
        <w:rPr>
          <w:rFonts w:eastAsia="Times New Roman" w:cs="Times New Roman"/>
          <w:b/>
          <w:bCs/>
          <w:lang w:val="en-IE" w:eastAsia="en-IE"/>
        </w:rPr>
        <w:t xml:space="preserve">. </w:t>
      </w:r>
      <w:r w:rsidR="00A241B9">
        <w:rPr>
          <w:rFonts w:eastAsia="Times New Roman" w:cs="Times New Roman"/>
          <w:b/>
          <w:bCs/>
          <w:lang w:val="en-IE" w:eastAsia="en-IE"/>
        </w:rPr>
        <w:t xml:space="preserve">Funding </w:t>
      </w:r>
    </w:p>
    <w:p w14:paraId="056BC76B" w14:textId="4697DAF4" w:rsidR="00A864C7" w:rsidRPr="00A864C7" w:rsidRDefault="00830A3E" w:rsidP="00977E57">
      <w:pPr>
        <w:spacing w:after="0"/>
        <w:ind w:right="56"/>
        <w:jc w:val="both"/>
        <w:rPr>
          <w:rFonts w:ascii="Calibri" w:eastAsia="Calibri" w:hAnsi="Calibri" w:cs="Calibri"/>
        </w:rPr>
      </w:pPr>
      <w:r>
        <w:t>There will be o</w:t>
      </w:r>
      <w:r w:rsidR="00992925">
        <w:t>ne</w:t>
      </w:r>
      <w:r w:rsidR="00CD5132">
        <w:t xml:space="preserve"> award up to a maximum value of </w:t>
      </w:r>
      <w:r w:rsidR="00CD5132" w:rsidRPr="00B30E42">
        <w:rPr>
          <w:b/>
          <w:bCs/>
        </w:rPr>
        <w:t xml:space="preserve">€50,000 </w:t>
      </w:r>
      <w:r w:rsidR="00323BD3">
        <w:t xml:space="preserve">for the </w:t>
      </w:r>
      <w:r w:rsidR="00C56C05">
        <w:t>maximum</w:t>
      </w:r>
      <w:r w:rsidR="00C56C05" w:rsidRPr="00B30E42">
        <w:rPr>
          <w:b/>
          <w:bCs/>
        </w:rPr>
        <w:t xml:space="preserve"> </w:t>
      </w:r>
      <w:r w:rsidR="00B30E42" w:rsidRPr="00B30E42">
        <w:rPr>
          <w:b/>
          <w:bCs/>
        </w:rPr>
        <w:t>duration</w:t>
      </w:r>
      <w:r w:rsidR="00323BD3" w:rsidRPr="00B30E42">
        <w:rPr>
          <w:b/>
          <w:bCs/>
        </w:rPr>
        <w:t xml:space="preserve"> of </w:t>
      </w:r>
      <w:r w:rsidR="00CD5132" w:rsidRPr="00B30E42">
        <w:rPr>
          <w:b/>
          <w:bCs/>
        </w:rPr>
        <w:t>12 months</w:t>
      </w:r>
      <w:r w:rsidR="00CD5132">
        <w:t xml:space="preserve">.  </w:t>
      </w:r>
      <w:r w:rsidR="00A864C7">
        <w:rPr>
          <w:rFonts w:ascii="Calibri" w:eastAsia="Calibri" w:hAnsi="Calibri" w:cs="Calibri"/>
        </w:rPr>
        <w:t>A</w:t>
      </w:r>
      <w:r w:rsidR="00A864C7">
        <w:rPr>
          <w:rFonts w:ascii="Calibri" w:eastAsia="Calibri" w:hAnsi="Calibri" w:cs="Calibri"/>
          <w:spacing w:val="-1"/>
        </w:rPr>
        <w:t>l</w:t>
      </w:r>
      <w:r w:rsidR="00A864C7">
        <w:rPr>
          <w:rFonts w:ascii="Calibri" w:eastAsia="Calibri" w:hAnsi="Calibri" w:cs="Calibri"/>
        </w:rPr>
        <w:t>l</w:t>
      </w:r>
      <w:r w:rsidR="00A864C7">
        <w:rPr>
          <w:rFonts w:ascii="Calibri" w:eastAsia="Calibri" w:hAnsi="Calibri" w:cs="Calibri"/>
          <w:spacing w:val="2"/>
        </w:rPr>
        <w:t xml:space="preserve"> </w:t>
      </w:r>
      <w:r w:rsidR="00A864C7">
        <w:rPr>
          <w:rFonts w:ascii="Calibri" w:eastAsia="Calibri" w:hAnsi="Calibri" w:cs="Calibri"/>
        </w:rPr>
        <w:t>awar</w:t>
      </w:r>
      <w:r w:rsidR="00A864C7">
        <w:rPr>
          <w:rFonts w:ascii="Calibri" w:eastAsia="Calibri" w:hAnsi="Calibri" w:cs="Calibri"/>
          <w:spacing w:val="-1"/>
        </w:rPr>
        <w:t>d</w:t>
      </w:r>
      <w:r w:rsidR="00A864C7">
        <w:rPr>
          <w:rFonts w:ascii="Calibri" w:eastAsia="Calibri" w:hAnsi="Calibri" w:cs="Calibri"/>
        </w:rPr>
        <w:t>s</w:t>
      </w:r>
      <w:r w:rsidR="00A864C7">
        <w:rPr>
          <w:rFonts w:ascii="Calibri" w:eastAsia="Calibri" w:hAnsi="Calibri" w:cs="Calibri"/>
          <w:spacing w:val="3"/>
        </w:rPr>
        <w:t xml:space="preserve"> </w:t>
      </w:r>
      <w:r w:rsidR="00A864C7">
        <w:rPr>
          <w:rFonts w:ascii="Calibri" w:eastAsia="Calibri" w:hAnsi="Calibri" w:cs="Calibri"/>
        </w:rPr>
        <w:t xml:space="preserve">are </w:t>
      </w:r>
      <w:r w:rsidR="00A864C7">
        <w:rPr>
          <w:rFonts w:ascii="Calibri" w:eastAsia="Calibri" w:hAnsi="Calibri" w:cs="Calibri"/>
          <w:spacing w:val="1"/>
        </w:rPr>
        <w:t>m</w:t>
      </w:r>
      <w:r w:rsidR="00A864C7">
        <w:rPr>
          <w:rFonts w:ascii="Calibri" w:eastAsia="Calibri" w:hAnsi="Calibri" w:cs="Calibri"/>
        </w:rPr>
        <w:t>a</w:t>
      </w:r>
      <w:r w:rsidR="00A864C7">
        <w:rPr>
          <w:rFonts w:ascii="Calibri" w:eastAsia="Calibri" w:hAnsi="Calibri" w:cs="Calibri"/>
          <w:spacing w:val="-1"/>
        </w:rPr>
        <w:t>d</w:t>
      </w:r>
      <w:r w:rsidR="00A864C7">
        <w:rPr>
          <w:rFonts w:ascii="Calibri" w:eastAsia="Calibri" w:hAnsi="Calibri" w:cs="Calibri"/>
        </w:rPr>
        <w:t>e</w:t>
      </w:r>
      <w:r w:rsidR="00A864C7">
        <w:rPr>
          <w:rFonts w:ascii="Calibri" w:eastAsia="Calibri" w:hAnsi="Calibri" w:cs="Calibri"/>
          <w:spacing w:val="3"/>
        </w:rPr>
        <w:t xml:space="preserve"> </w:t>
      </w:r>
      <w:r w:rsidR="00A864C7">
        <w:rPr>
          <w:rFonts w:ascii="Calibri" w:eastAsia="Calibri" w:hAnsi="Calibri" w:cs="Calibri"/>
          <w:spacing w:val="-1"/>
        </w:rPr>
        <w:t>d</w:t>
      </w:r>
      <w:r w:rsidR="00A864C7">
        <w:rPr>
          <w:rFonts w:ascii="Calibri" w:eastAsia="Calibri" w:hAnsi="Calibri" w:cs="Calibri"/>
        </w:rPr>
        <w:t>ire</w:t>
      </w:r>
      <w:r w:rsidR="00A864C7">
        <w:rPr>
          <w:rFonts w:ascii="Calibri" w:eastAsia="Calibri" w:hAnsi="Calibri" w:cs="Calibri"/>
          <w:spacing w:val="-2"/>
        </w:rPr>
        <w:t>c</w:t>
      </w:r>
      <w:r w:rsidR="00A864C7">
        <w:rPr>
          <w:rFonts w:ascii="Calibri" w:eastAsia="Calibri" w:hAnsi="Calibri" w:cs="Calibri"/>
        </w:rPr>
        <w:t>tly to</w:t>
      </w:r>
      <w:r w:rsidR="00A864C7">
        <w:rPr>
          <w:rFonts w:ascii="Calibri" w:eastAsia="Calibri" w:hAnsi="Calibri" w:cs="Calibri"/>
          <w:spacing w:val="2"/>
        </w:rPr>
        <w:t xml:space="preserve"> </w:t>
      </w:r>
      <w:r w:rsidR="00A864C7">
        <w:rPr>
          <w:rFonts w:ascii="Calibri" w:eastAsia="Calibri" w:hAnsi="Calibri" w:cs="Calibri"/>
          <w:spacing w:val="1"/>
        </w:rPr>
        <w:t>t</w:t>
      </w:r>
      <w:r w:rsidR="00A864C7">
        <w:rPr>
          <w:rFonts w:ascii="Calibri" w:eastAsia="Calibri" w:hAnsi="Calibri" w:cs="Calibri"/>
          <w:spacing w:val="-1"/>
        </w:rPr>
        <w:t>h</w:t>
      </w:r>
      <w:r w:rsidR="00A864C7">
        <w:rPr>
          <w:rFonts w:ascii="Calibri" w:eastAsia="Calibri" w:hAnsi="Calibri" w:cs="Calibri"/>
        </w:rPr>
        <w:t>e</w:t>
      </w:r>
      <w:r w:rsidR="00A864C7">
        <w:rPr>
          <w:rFonts w:ascii="Calibri" w:eastAsia="Calibri" w:hAnsi="Calibri" w:cs="Calibri"/>
          <w:spacing w:val="1"/>
        </w:rPr>
        <w:t xml:space="preserve"> </w:t>
      </w:r>
      <w:r w:rsidR="00A864C7">
        <w:rPr>
          <w:rFonts w:ascii="Calibri" w:eastAsia="Calibri" w:hAnsi="Calibri" w:cs="Calibri"/>
        </w:rPr>
        <w:t>a</w:t>
      </w:r>
      <w:r w:rsidR="00A864C7">
        <w:rPr>
          <w:rFonts w:ascii="Calibri" w:eastAsia="Calibri" w:hAnsi="Calibri" w:cs="Calibri"/>
          <w:spacing w:val="-1"/>
        </w:rPr>
        <w:t>pp</w:t>
      </w:r>
      <w:r w:rsidR="00A864C7">
        <w:rPr>
          <w:rFonts w:ascii="Calibri" w:eastAsia="Calibri" w:hAnsi="Calibri" w:cs="Calibri"/>
        </w:rPr>
        <w:t>l</w:t>
      </w:r>
      <w:r w:rsidR="00A864C7">
        <w:rPr>
          <w:rFonts w:ascii="Calibri" w:eastAsia="Calibri" w:hAnsi="Calibri" w:cs="Calibri"/>
          <w:spacing w:val="-1"/>
        </w:rPr>
        <w:t>i</w:t>
      </w:r>
      <w:r w:rsidR="00A864C7">
        <w:rPr>
          <w:rFonts w:ascii="Calibri" w:eastAsia="Calibri" w:hAnsi="Calibri" w:cs="Calibri"/>
        </w:rPr>
        <w:t>ca</w:t>
      </w:r>
      <w:r w:rsidR="00A864C7">
        <w:rPr>
          <w:rFonts w:ascii="Calibri" w:eastAsia="Calibri" w:hAnsi="Calibri" w:cs="Calibri"/>
          <w:spacing w:val="-1"/>
        </w:rPr>
        <w:t>n</w:t>
      </w:r>
      <w:r w:rsidR="00A864C7">
        <w:rPr>
          <w:rFonts w:ascii="Calibri" w:eastAsia="Calibri" w:hAnsi="Calibri" w:cs="Calibri"/>
        </w:rPr>
        <w:t>t’s</w:t>
      </w:r>
      <w:r w:rsidR="00A864C7">
        <w:rPr>
          <w:rFonts w:ascii="Calibri" w:eastAsia="Calibri" w:hAnsi="Calibri" w:cs="Calibri"/>
          <w:spacing w:val="1"/>
        </w:rPr>
        <w:t xml:space="preserve"> </w:t>
      </w:r>
      <w:r w:rsidR="00A864C7">
        <w:rPr>
          <w:rFonts w:ascii="Calibri" w:eastAsia="Calibri" w:hAnsi="Calibri" w:cs="Calibri"/>
          <w:spacing w:val="-3"/>
        </w:rPr>
        <w:t>host Institution.</w:t>
      </w:r>
    </w:p>
    <w:p w14:paraId="3A462CD1" w14:textId="53CC0CF5" w:rsidR="00A864C7" w:rsidRPr="00A864C7" w:rsidRDefault="00A864C7" w:rsidP="00977E57">
      <w:pPr>
        <w:widowControl/>
        <w:spacing w:before="100" w:beforeAutospacing="1" w:after="100" w:afterAutospacing="1"/>
        <w:jc w:val="both"/>
        <w:rPr>
          <w:b/>
          <w:bCs/>
        </w:rPr>
      </w:pPr>
      <w:r w:rsidRPr="00A864C7">
        <w:rPr>
          <w:b/>
          <w:bCs/>
        </w:rPr>
        <w:t>2.</w:t>
      </w:r>
      <w:r w:rsidR="00717021">
        <w:rPr>
          <w:b/>
          <w:bCs/>
        </w:rPr>
        <w:t>6</w:t>
      </w:r>
      <w:r w:rsidRPr="00A864C7">
        <w:rPr>
          <w:b/>
          <w:bCs/>
        </w:rPr>
        <w:t>.1. Fees and salaries</w:t>
      </w:r>
    </w:p>
    <w:p w14:paraId="44B0922F" w14:textId="4F7F11D5" w:rsidR="006D4C6C" w:rsidRDefault="00CD5132" w:rsidP="00977E57">
      <w:pPr>
        <w:widowControl/>
        <w:spacing w:before="100" w:beforeAutospacing="1" w:after="100" w:afterAutospacing="1"/>
        <w:jc w:val="both"/>
        <w:rPr>
          <w:rFonts w:ascii="Calibri" w:eastAsia="Calibri" w:hAnsi="Calibri" w:cs="Calibri"/>
          <w:color w:val="000000"/>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budg</w:t>
      </w:r>
      <w:r>
        <w:rPr>
          <w:rFonts w:ascii="Calibri" w:eastAsia="Calibri" w:hAnsi="Calibri" w:cs="Calibri"/>
        </w:rPr>
        <w:t>et</w:t>
      </w:r>
      <w:r>
        <w:rPr>
          <w:rFonts w:ascii="Calibri" w:eastAsia="Calibri" w:hAnsi="Calibri" w:cs="Calibri"/>
          <w:spacing w:val="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
        </w:rPr>
        <w:t xml:space="preserve"> </w:t>
      </w:r>
      <w:r w:rsidRPr="00DE528B">
        <w:rPr>
          <w:rFonts w:ascii="Calibri" w:eastAsia="Calibri" w:hAnsi="Calibri" w:cs="Calibri"/>
          <w:b/>
          <w:bCs/>
          <w:spacing w:val="2"/>
        </w:rPr>
        <w:t>not</w:t>
      </w:r>
      <w:r>
        <w:rPr>
          <w:rFonts w:ascii="Calibri" w:eastAsia="Calibri" w:hAnsi="Calibri" w:cs="Calibri"/>
          <w:spacing w:val="2"/>
        </w:rPr>
        <w:t xml:space="preserve"> </w:t>
      </w:r>
      <w:r w:rsidRPr="00053DFB">
        <w:rPr>
          <w:rFonts w:ascii="Calibri" w:eastAsia="Calibri" w:hAnsi="Calibri" w:cs="Calibri"/>
          <w:b/>
        </w:rPr>
        <w:t>i</w:t>
      </w:r>
      <w:r w:rsidRPr="00053DFB">
        <w:rPr>
          <w:rFonts w:ascii="Calibri" w:eastAsia="Calibri" w:hAnsi="Calibri" w:cs="Calibri"/>
          <w:b/>
          <w:spacing w:val="-1"/>
        </w:rPr>
        <w:t>n</w:t>
      </w:r>
      <w:r w:rsidRPr="00053DFB">
        <w:rPr>
          <w:rFonts w:ascii="Calibri" w:eastAsia="Calibri" w:hAnsi="Calibri" w:cs="Calibri"/>
          <w:b/>
        </w:rPr>
        <w:t>cl</w:t>
      </w:r>
      <w:r w:rsidRPr="00053DFB">
        <w:rPr>
          <w:rFonts w:ascii="Calibri" w:eastAsia="Calibri" w:hAnsi="Calibri" w:cs="Calibri"/>
          <w:b/>
          <w:spacing w:val="-1"/>
        </w:rPr>
        <w:t>ud</w:t>
      </w:r>
      <w:r w:rsidRPr="00053DFB">
        <w:rPr>
          <w:rFonts w:ascii="Calibri" w:eastAsia="Calibri" w:hAnsi="Calibri" w:cs="Calibri"/>
          <w:b/>
        </w:rPr>
        <w:t>e</w:t>
      </w:r>
      <w:r w:rsidRPr="00053DFB">
        <w:rPr>
          <w:rFonts w:ascii="Calibri" w:eastAsia="Calibri" w:hAnsi="Calibri" w:cs="Calibri"/>
          <w:b/>
          <w:spacing w:val="3"/>
        </w:rPr>
        <w:t xml:space="preserve"> </w:t>
      </w:r>
      <w:r>
        <w:rPr>
          <w:rFonts w:ascii="Calibri" w:eastAsia="Calibri" w:hAnsi="Calibri" w:cs="Calibri"/>
          <w:b/>
          <w:spacing w:val="-2"/>
        </w:rPr>
        <w:t>postgraduate</w:t>
      </w:r>
      <w:r w:rsidRPr="00053DFB">
        <w:rPr>
          <w:rFonts w:ascii="Calibri" w:eastAsia="Calibri" w:hAnsi="Calibri" w:cs="Calibri"/>
          <w:b/>
          <w:spacing w:val="-8"/>
        </w:rPr>
        <w:t xml:space="preserve"> </w:t>
      </w:r>
      <w:r w:rsidRPr="00053DFB">
        <w:rPr>
          <w:rFonts w:ascii="Calibri" w:eastAsia="Calibri" w:hAnsi="Calibri" w:cs="Calibri"/>
          <w:b/>
        </w:rPr>
        <w:t>fe</w:t>
      </w:r>
      <w:r w:rsidRPr="00053DFB">
        <w:rPr>
          <w:rFonts w:ascii="Calibri" w:eastAsia="Calibri" w:hAnsi="Calibri" w:cs="Calibri"/>
          <w:b/>
          <w:spacing w:val="-2"/>
        </w:rPr>
        <w:t>e</w:t>
      </w:r>
      <w:r w:rsidRPr="00053DFB">
        <w:rPr>
          <w:rFonts w:ascii="Calibri" w:eastAsia="Calibri" w:hAnsi="Calibri" w:cs="Calibri"/>
          <w:b/>
        </w:rPr>
        <w:t>s</w:t>
      </w:r>
      <w:r w:rsidR="00DD3A56">
        <w:rPr>
          <w:rFonts w:ascii="Calibri" w:eastAsia="Calibri" w:hAnsi="Calibri" w:cs="Calibri"/>
          <w:spacing w:val="-12"/>
        </w:rPr>
        <w:t xml:space="preserve">. </w:t>
      </w:r>
      <w:r w:rsidR="00A864C7">
        <w:rPr>
          <w:rFonts w:ascii="Calibri" w:eastAsia="Calibri" w:hAnsi="Calibri" w:cs="Calibri"/>
          <w:spacing w:val="-12"/>
        </w:rPr>
        <w:t xml:space="preserve"> </w:t>
      </w:r>
      <w:r w:rsidR="00B63D64" w:rsidRPr="008538F3">
        <w:rPr>
          <w:rFonts w:ascii="Calibri" w:eastAsia="Calibri" w:hAnsi="Calibri" w:cs="Calibri"/>
          <w:color w:val="000000"/>
        </w:rPr>
        <w:t>Salar</w:t>
      </w:r>
      <w:r w:rsidR="00B63D64">
        <w:rPr>
          <w:rFonts w:ascii="Calibri" w:eastAsia="Calibri" w:hAnsi="Calibri" w:cs="Calibri"/>
          <w:color w:val="000000"/>
        </w:rPr>
        <w:t>y remuneration</w:t>
      </w:r>
      <w:r w:rsidR="00B63D64" w:rsidRPr="008538F3">
        <w:rPr>
          <w:rFonts w:ascii="Calibri" w:eastAsia="Calibri" w:hAnsi="Calibri" w:cs="Calibri"/>
          <w:color w:val="000000"/>
        </w:rPr>
        <w:t xml:space="preserve"> </w:t>
      </w:r>
      <w:r w:rsidR="00DE528B" w:rsidRPr="008538F3">
        <w:rPr>
          <w:rFonts w:ascii="Calibri" w:eastAsia="Calibri" w:hAnsi="Calibri" w:cs="Calibri"/>
          <w:color w:val="000000"/>
        </w:rPr>
        <w:t xml:space="preserve">across the </w:t>
      </w:r>
      <w:r w:rsidR="007924E9" w:rsidRPr="008538F3">
        <w:rPr>
          <w:rFonts w:ascii="Calibri" w:eastAsia="Calibri" w:hAnsi="Calibri" w:cs="Calibri"/>
          <w:color w:val="000000"/>
        </w:rPr>
        <w:t>life</w:t>
      </w:r>
      <w:r w:rsidR="007924E9">
        <w:rPr>
          <w:rFonts w:ascii="Calibri" w:eastAsia="Calibri" w:hAnsi="Calibri" w:cs="Calibri"/>
          <w:color w:val="000000"/>
        </w:rPr>
        <w:t>time</w:t>
      </w:r>
      <w:r w:rsidR="00DE528B" w:rsidRPr="008538F3">
        <w:rPr>
          <w:rFonts w:ascii="Calibri" w:eastAsia="Calibri" w:hAnsi="Calibri" w:cs="Calibri"/>
          <w:color w:val="000000"/>
        </w:rPr>
        <w:t xml:space="preserve"> of the grant</w:t>
      </w:r>
      <w:r w:rsidR="008B57F0" w:rsidRPr="008538F3">
        <w:rPr>
          <w:rFonts w:ascii="Calibri" w:eastAsia="Calibri" w:hAnsi="Calibri" w:cs="Calibri"/>
          <w:color w:val="000000"/>
        </w:rPr>
        <w:t xml:space="preserve"> </w:t>
      </w:r>
      <w:r w:rsidR="00DD3A56" w:rsidRPr="008538F3">
        <w:rPr>
          <w:rFonts w:ascii="Calibri" w:eastAsia="Calibri" w:hAnsi="Calibri" w:cs="Calibri"/>
          <w:color w:val="000000"/>
        </w:rPr>
        <w:t>will be considered</w:t>
      </w:r>
      <w:r w:rsidR="00DE528B" w:rsidRPr="008538F3">
        <w:rPr>
          <w:rFonts w:ascii="Calibri" w:eastAsia="Calibri" w:hAnsi="Calibri" w:cs="Calibri"/>
          <w:color w:val="000000"/>
        </w:rPr>
        <w:t>.</w:t>
      </w:r>
      <w:r w:rsidR="00DE528B">
        <w:rPr>
          <w:rFonts w:ascii="Calibri" w:eastAsia="Calibri" w:hAnsi="Calibri" w:cs="Calibri"/>
          <w:color w:val="000000"/>
        </w:rPr>
        <w:t xml:space="preserve"> </w:t>
      </w:r>
    </w:p>
    <w:p w14:paraId="4CEB8464" w14:textId="3C8301ED" w:rsidR="00A864C7" w:rsidRPr="00A864C7" w:rsidRDefault="00A864C7" w:rsidP="00977E57">
      <w:pPr>
        <w:widowControl/>
        <w:spacing w:before="100" w:beforeAutospacing="1" w:after="100" w:afterAutospacing="1"/>
        <w:jc w:val="both"/>
        <w:rPr>
          <w:b/>
          <w:bCs/>
        </w:rPr>
      </w:pPr>
      <w:r w:rsidRPr="00A864C7">
        <w:rPr>
          <w:b/>
          <w:bCs/>
        </w:rPr>
        <w:t>2.</w:t>
      </w:r>
      <w:r w:rsidR="00717021">
        <w:rPr>
          <w:b/>
          <w:bCs/>
        </w:rPr>
        <w:t>6</w:t>
      </w:r>
      <w:r w:rsidRPr="00A864C7">
        <w:rPr>
          <w:b/>
          <w:bCs/>
        </w:rPr>
        <w:t>.</w:t>
      </w:r>
      <w:r>
        <w:rPr>
          <w:b/>
          <w:bCs/>
        </w:rPr>
        <w:t>2</w:t>
      </w:r>
      <w:r w:rsidRPr="00A864C7">
        <w:rPr>
          <w:b/>
          <w:bCs/>
        </w:rPr>
        <w:t xml:space="preserve">. </w:t>
      </w:r>
      <w:r>
        <w:rPr>
          <w:b/>
          <w:bCs/>
        </w:rPr>
        <w:t>Materials and consumables</w:t>
      </w:r>
    </w:p>
    <w:p w14:paraId="2F4EA8E6" w14:textId="54763C4A" w:rsidR="00CD5132" w:rsidRDefault="00DE528B" w:rsidP="00977E57">
      <w:pPr>
        <w:widowControl/>
        <w:spacing w:before="100" w:beforeAutospacing="1" w:after="100" w:afterAutospacing="1"/>
        <w:jc w:val="both"/>
        <w:rPr>
          <w:rFonts w:ascii="Calibri" w:eastAsia="Calibri" w:hAnsi="Calibri" w:cs="Calibri"/>
          <w:color w:val="000000"/>
        </w:rPr>
      </w:pPr>
      <w:r>
        <w:rPr>
          <w:rFonts w:ascii="Calibri" w:eastAsia="Calibri" w:hAnsi="Calibri" w:cs="Calibri"/>
          <w:color w:val="000000"/>
        </w:rPr>
        <w:t>C</w:t>
      </w:r>
      <w:r w:rsidR="00DD3A56">
        <w:rPr>
          <w:rFonts w:ascii="Calibri" w:eastAsia="Calibri" w:hAnsi="Calibri" w:cs="Calibri"/>
          <w:color w:val="000000"/>
          <w:spacing w:val="-1"/>
        </w:rPr>
        <w:t>o</w:t>
      </w:r>
      <w:r w:rsidR="00DD3A56">
        <w:rPr>
          <w:rFonts w:ascii="Calibri" w:eastAsia="Calibri" w:hAnsi="Calibri" w:cs="Calibri"/>
          <w:color w:val="000000"/>
        </w:rPr>
        <w:t>sts</w:t>
      </w:r>
      <w:r w:rsidR="00DD3A56">
        <w:rPr>
          <w:rFonts w:ascii="Calibri" w:eastAsia="Calibri" w:hAnsi="Calibri" w:cs="Calibri"/>
          <w:color w:val="000000"/>
          <w:spacing w:val="3"/>
        </w:rPr>
        <w:t xml:space="preserve"> </w:t>
      </w:r>
      <w:r>
        <w:rPr>
          <w:rFonts w:ascii="Calibri" w:eastAsia="Calibri" w:hAnsi="Calibri" w:cs="Calibri"/>
          <w:color w:val="000000"/>
          <w:spacing w:val="-3"/>
        </w:rPr>
        <w:t xml:space="preserve">of all </w:t>
      </w:r>
      <w:r w:rsidR="00DD3A56">
        <w:rPr>
          <w:rFonts w:ascii="Calibri" w:eastAsia="Calibri" w:hAnsi="Calibri" w:cs="Calibri"/>
          <w:color w:val="000000"/>
          <w:spacing w:val="1"/>
        </w:rPr>
        <w:t>m</w:t>
      </w:r>
      <w:r w:rsidR="00DD3A56">
        <w:rPr>
          <w:rFonts w:ascii="Calibri" w:eastAsia="Calibri" w:hAnsi="Calibri" w:cs="Calibri"/>
          <w:color w:val="000000"/>
          <w:spacing w:val="-3"/>
        </w:rPr>
        <w:t>a</w:t>
      </w:r>
      <w:r w:rsidR="00DD3A56">
        <w:rPr>
          <w:rFonts w:ascii="Calibri" w:eastAsia="Calibri" w:hAnsi="Calibri" w:cs="Calibri"/>
          <w:color w:val="000000"/>
        </w:rPr>
        <w:t>t</w:t>
      </w:r>
      <w:r w:rsidR="00DD3A56">
        <w:rPr>
          <w:rFonts w:ascii="Calibri" w:eastAsia="Calibri" w:hAnsi="Calibri" w:cs="Calibri"/>
          <w:color w:val="000000"/>
          <w:spacing w:val="1"/>
        </w:rPr>
        <w:t>e</w:t>
      </w:r>
      <w:r w:rsidR="00DD3A56">
        <w:rPr>
          <w:rFonts w:ascii="Calibri" w:eastAsia="Calibri" w:hAnsi="Calibri" w:cs="Calibri"/>
          <w:color w:val="000000"/>
        </w:rPr>
        <w:t>ri</w:t>
      </w:r>
      <w:r w:rsidR="00DD3A56">
        <w:rPr>
          <w:rFonts w:ascii="Calibri" w:eastAsia="Calibri" w:hAnsi="Calibri" w:cs="Calibri"/>
          <w:color w:val="000000"/>
          <w:spacing w:val="-1"/>
        </w:rPr>
        <w:t>a</w:t>
      </w:r>
      <w:r w:rsidR="00DD3A56">
        <w:rPr>
          <w:rFonts w:ascii="Calibri" w:eastAsia="Calibri" w:hAnsi="Calibri" w:cs="Calibri"/>
          <w:color w:val="000000"/>
          <w:spacing w:val="-3"/>
        </w:rPr>
        <w:t>l</w:t>
      </w:r>
      <w:r w:rsidR="00DD3A56">
        <w:rPr>
          <w:rFonts w:ascii="Calibri" w:eastAsia="Calibri" w:hAnsi="Calibri" w:cs="Calibri"/>
          <w:color w:val="000000"/>
        </w:rPr>
        <w:t>s</w:t>
      </w:r>
      <w:r w:rsidR="00A864C7">
        <w:rPr>
          <w:rFonts w:ascii="Calibri" w:eastAsia="Calibri" w:hAnsi="Calibri" w:cs="Calibri"/>
          <w:color w:val="000000"/>
          <w:spacing w:val="3"/>
        </w:rPr>
        <w:t xml:space="preserve"> and</w:t>
      </w:r>
      <w:r w:rsidR="00DD3A56">
        <w:rPr>
          <w:rFonts w:ascii="Calibri" w:eastAsia="Calibri" w:hAnsi="Calibri" w:cs="Calibri"/>
          <w:color w:val="000000"/>
          <w:spacing w:val="3"/>
        </w:rPr>
        <w:t xml:space="preserve"> </w:t>
      </w:r>
      <w:r w:rsidR="00DD3A56">
        <w:rPr>
          <w:rFonts w:ascii="Calibri" w:eastAsia="Calibri" w:hAnsi="Calibri" w:cs="Calibri"/>
          <w:color w:val="000000"/>
          <w:spacing w:val="-2"/>
        </w:rPr>
        <w:t>c</w:t>
      </w:r>
      <w:r w:rsidR="00DD3A56">
        <w:rPr>
          <w:rFonts w:ascii="Calibri" w:eastAsia="Calibri" w:hAnsi="Calibri" w:cs="Calibri"/>
          <w:color w:val="000000"/>
          <w:spacing w:val="1"/>
        </w:rPr>
        <w:t>o</w:t>
      </w:r>
      <w:r w:rsidR="00DD3A56">
        <w:rPr>
          <w:rFonts w:ascii="Calibri" w:eastAsia="Calibri" w:hAnsi="Calibri" w:cs="Calibri"/>
          <w:color w:val="000000"/>
          <w:spacing w:val="-1"/>
        </w:rPr>
        <w:t>n</w:t>
      </w:r>
      <w:r w:rsidR="00DD3A56">
        <w:rPr>
          <w:rFonts w:ascii="Calibri" w:eastAsia="Calibri" w:hAnsi="Calibri" w:cs="Calibri"/>
          <w:color w:val="000000"/>
        </w:rPr>
        <w:t>sumab</w:t>
      </w:r>
      <w:r w:rsidR="00DD3A56">
        <w:rPr>
          <w:rFonts w:ascii="Calibri" w:eastAsia="Calibri" w:hAnsi="Calibri" w:cs="Calibri"/>
          <w:color w:val="000000"/>
          <w:spacing w:val="-3"/>
        </w:rPr>
        <w:t>l</w:t>
      </w:r>
      <w:r w:rsidR="00DD3A56">
        <w:rPr>
          <w:rFonts w:ascii="Calibri" w:eastAsia="Calibri" w:hAnsi="Calibri" w:cs="Calibri"/>
          <w:color w:val="000000"/>
        </w:rPr>
        <w:t>e</w:t>
      </w:r>
      <w:r w:rsidR="00DD3A56">
        <w:rPr>
          <w:rFonts w:ascii="Calibri" w:eastAsia="Calibri" w:hAnsi="Calibri" w:cs="Calibri"/>
          <w:color w:val="000000"/>
          <w:spacing w:val="-2"/>
        </w:rPr>
        <w:t>s</w:t>
      </w:r>
      <w:r w:rsidR="00A864C7">
        <w:rPr>
          <w:rFonts w:ascii="Calibri" w:eastAsia="Calibri" w:hAnsi="Calibri" w:cs="Calibri"/>
          <w:color w:val="000000"/>
          <w:spacing w:val="-2"/>
        </w:rPr>
        <w:t xml:space="preserve"> </w:t>
      </w:r>
      <w:r>
        <w:rPr>
          <w:rFonts w:ascii="Calibri" w:eastAsia="Calibri" w:hAnsi="Calibri" w:cs="Calibri"/>
          <w:color w:val="000000"/>
        </w:rPr>
        <w:t>must be</w:t>
      </w:r>
      <w:r w:rsidR="00A864C7">
        <w:rPr>
          <w:rFonts w:ascii="Calibri" w:eastAsia="Calibri" w:hAnsi="Calibri" w:cs="Calibri"/>
          <w:color w:val="000000"/>
        </w:rPr>
        <w:t xml:space="preserve"> </w:t>
      </w:r>
      <w:r w:rsidR="00A864C7">
        <w:rPr>
          <w:rFonts w:ascii="Calibri" w:eastAsia="Calibri" w:hAnsi="Calibri" w:cs="Calibri"/>
          <w:spacing w:val="-1"/>
        </w:rPr>
        <w:t>un</w:t>
      </w:r>
      <w:r w:rsidR="00A864C7">
        <w:rPr>
          <w:rFonts w:ascii="Calibri" w:eastAsia="Calibri" w:hAnsi="Calibri" w:cs="Calibri"/>
        </w:rPr>
        <w:t>i</w:t>
      </w:r>
      <w:r w:rsidR="00A864C7">
        <w:rPr>
          <w:rFonts w:ascii="Calibri" w:eastAsia="Calibri" w:hAnsi="Calibri" w:cs="Calibri"/>
          <w:spacing w:val="-1"/>
        </w:rPr>
        <w:t>qu</w:t>
      </w:r>
      <w:r w:rsidR="00A864C7">
        <w:rPr>
          <w:rFonts w:ascii="Calibri" w:eastAsia="Calibri" w:hAnsi="Calibri" w:cs="Calibri"/>
        </w:rPr>
        <w:t>ely</w:t>
      </w:r>
      <w:r w:rsidR="00A864C7">
        <w:rPr>
          <w:rFonts w:ascii="Calibri" w:eastAsia="Calibri" w:hAnsi="Calibri" w:cs="Calibri"/>
          <w:spacing w:val="-1"/>
        </w:rPr>
        <w:t xml:space="preserve"> </w:t>
      </w:r>
      <w:r w:rsidR="00A864C7">
        <w:rPr>
          <w:rFonts w:ascii="Calibri" w:eastAsia="Calibri" w:hAnsi="Calibri" w:cs="Calibri"/>
        </w:rPr>
        <w:t>a</w:t>
      </w:r>
      <w:r w:rsidR="00A864C7">
        <w:rPr>
          <w:rFonts w:ascii="Calibri" w:eastAsia="Calibri" w:hAnsi="Calibri" w:cs="Calibri"/>
          <w:spacing w:val="-1"/>
        </w:rPr>
        <w:t>n</w:t>
      </w:r>
      <w:r w:rsidR="00A864C7">
        <w:rPr>
          <w:rFonts w:ascii="Calibri" w:eastAsia="Calibri" w:hAnsi="Calibri" w:cs="Calibri"/>
        </w:rPr>
        <w:t>d</w:t>
      </w:r>
      <w:r w:rsidR="00A864C7">
        <w:rPr>
          <w:rFonts w:ascii="Calibri" w:eastAsia="Calibri" w:hAnsi="Calibri" w:cs="Calibri"/>
          <w:spacing w:val="-3"/>
        </w:rPr>
        <w:t xml:space="preserve"> </w:t>
      </w:r>
      <w:r w:rsidR="00A864C7">
        <w:rPr>
          <w:rFonts w:ascii="Calibri" w:eastAsia="Calibri" w:hAnsi="Calibri" w:cs="Calibri"/>
          <w:spacing w:val="-1"/>
        </w:rPr>
        <w:t>un</w:t>
      </w:r>
      <w:r w:rsidR="00A864C7">
        <w:rPr>
          <w:rFonts w:ascii="Calibri" w:eastAsia="Calibri" w:hAnsi="Calibri" w:cs="Calibri"/>
        </w:rPr>
        <w:t>a</w:t>
      </w:r>
      <w:r w:rsidR="00A864C7">
        <w:rPr>
          <w:rFonts w:ascii="Calibri" w:eastAsia="Calibri" w:hAnsi="Calibri" w:cs="Calibri"/>
          <w:spacing w:val="1"/>
        </w:rPr>
        <w:t>m</w:t>
      </w:r>
      <w:r w:rsidR="00A864C7">
        <w:rPr>
          <w:rFonts w:ascii="Calibri" w:eastAsia="Calibri" w:hAnsi="Calibri" w:cs="Calibri"/>
          <w:spacing w:val="-1"/>
        </w:rPr>
        <w:t>b</w:t>
      </w:r>
      <w:r w:rsidR="00A864C7">
        <w:rPr>
          <w:rFonts w:ascii="Calibri" w:eastAsia="Calibri" w:hAnsi="Calibri" w:cs="Calibri"/>
        </w:rPr>
        <w:t>i</w:t>
      </w:r>
      <w:r w:rsidR="00A864C7">
        <w:rPr>
          <w:rFonts w:ascii="Calibri" w:eastAsia="Calibri" w:hAnsi="Calibri" w:cs="Calibri"/>
          <w:spacing w:val="-1"/>
        </w:rPr>
        <w:t>gu</w:t>
      </w:r>
      <w:r w:rsidR="00A864C7">
        <w:rPr>
          <w:rFonts w:ascii="Calibri" w:eastAsia="Calibri" w:hAnsi="Calibri" w:cs="Calibri"/>
          <w:spacing w:val="1"/>
        </w:rPr>
        <w:t>o</w:t>
      </w:r>
      <w:r w:rsidR="00A864C7">
        <w:rPr>
          <w:rFonts w:ascii="Calibri" w:eastAsia="Calibri" w:hAnsi="Calibri" w:cs="Calibri"/>
          <w:spacing w:val="-1"/>
        </w:rPr>
        <w:t>u</w:t>
      </w:r>
      <w:r w:rsidR="00A864C7">
        <w:rPr>
          <w:rFonts w:ascii="Calibri" w:eastAsia="Calibri" w:hAnsi="Calibri" w:cs="Calibri"/>
        </w:rPr>
        <w:t>sly i</w:t>
      </w:r>
      <w:r w:rsidR="00A864C7">
        <w:rPr>
          <w:rFonts w:ascii="Calibri" w:eastAsia="Calibri" w:hAnsi="Calibri" w:cs="Calibri"/>
          <w:spacing w:val="-1"/>
        </w:rPr>
        <w:t>d</w:t>
      </w:r>
      <w:r w:rsidR="00A864C7">
        <w:rPr>
          <w:rFonts w:ascii="Calibri" w:eastAsia="Calibri" w:hAnsi="Calibri" w:cs="Calibri"/>
        </w:rPr>
        <w:t>entified</w:t>
      </w:r>
      <w:r w:rsidR="00A864C7">
        <w:rPr>
          <w:rFonts w:ascii="Calibri" w:eastAsia="Calibri" w:hAnsi="Calibri" w:cs="Calibri"/>
          <w:spacing w:val="-2"/>
        </w:rPr>
        <w:t xml:space="preserve"> </w:t>
      </w:r>
      <w:r w:rsidR="00A864C7">
        <w:rPr>
          <w:rFonts w:ascii="Calibri" w:eastAsia="Calibri" w:hAnsi="Calibri" w:cs="Calibri"/>
        </w:rPr>
        <w:t>w</w:t>
      </w:r>
      <w:r w:rsidR="00A864C7">
        <w:rPr>
          <w:rFonts w:ascii="Calibri" w:eastAsia="Calibri" w:hAnsi="Calibri" w:cs="Calibri"/>
          <w:spacing w:val="-2"/>
        </w:rPr>
        <w:t>i</w:t>
      </w:r>
      <w:r w:rsidR="00A864C7">
        <w:rPr>
          <w:rFonts w:ascii="Calibri" w:eastAsia="Calibri" w:hAnsi="Calibri" w:cs="Calibri"/>
        </w:rPr>
        <w:t>th</w:t>
      </w:r>
      <w:r w:rsidR="00A864C7">
        <w:rPr>
          <w:rFonts w:ascii="Calibri" w:eastAsia="Calibri" w:hAnsi="Calibri" w:cs="Calibri"/>
          <w:spacing w:val="-2"/>
        </w:rPr>
        <w:t xml:space="preserve"> </w:t>
      </w:r>
      <w:r w:rsidR="00A864C7">
        <w:rPr>
          <w:rFonts w:ascii="Calibri" w:eastAsia="Calibri" w:hAnsi="Calibri" w:cs="Calibri"/>
        </w:rPr>
        <w:t>the</w:t>
      </w:r>
      <w:r w:rsidR="00A864C7">
        <w:rPr>
          <w:rFonts w:ascii="Calibri" w:eastAsia="Calibri" w:hAnsi="Calibri" w:cs="Calibri"/>
          <w:spacing w:val="-2"/>
        </w:rPr>
        <w:t xml:space="preserve"> </w:t>
      </w:r>
      <w:r w:rsidR="00A864C7">
        <w:rPr>
          <w:rFonts w:ascii="Calibri" w:eastAsia="Calibri" w:hAnsi="Calibri" w:cs="Calibri"/>
          <w:spacing w:val="-1"/>
        </w:rPr>
        <w:t>p</w:t>
      </w:r>
      <w:r w:rsidR="00A864C7">
        <w:rPr>
          <w:rFonts w:ascii="Calibri" w:eastAsia="Calibri" w:hAnsi="Calibri" w:cs="Calibri"/>
          <w:spacing w:val="-3"/>
        </w:rPr>
        <w:t>r</w:t>
      </w:r>
      <w:r w:rsidR="00A864C7">
        <w:rPr>
          <w:rFonts w:ascii="Calibri" w:eastAsia="Calibri" w:hAnsi="Calibri" w:cs="Calibri"/>
          <w:spacing w:val="1"/>
        </w:rPr>
        <w:t>o</w:t>
      </w:r>
      <w:r w:rsidR="00A864C7">
        <w:rPr>
          <w:rFonts w:ascii="Calibri" w:eastAsia="Calibri" w:hAnsi="Calibri" w:cs="Calibri"/>
          <w:spacing w:val="-1"/>
        </w:rPr>
        <w:t>p</w:t>
      </w:r>
      <w:r w:rsidR="00A864C7">
        <w:rPr>
          <w:rFonts w:ascii="Calibri" w:eastAsia="Calibri" w:hAnsi="Calibri" w:cs="Calibri"/>
          <w:spacing w:val="1"/>
        </w:rPr>
        <w:t>o</w:t>
      </w:r>
      <w:r w:rsidR="00A864C7">
        <w:rPr>
          <w:rFonts w:ascii="Calibri" w:eastAsia="Calibri" w:hAnsi="Calibri" w:cs="Calibri"/>
          <w:spacing w:val="-2"/>
        </w:rPr>
        <w:t>s</w:t>
      </w:r>
      <w:r w:rsidR="00A864C7">
        <w:rPr>
          <w:rFonts w:ascii="Calibri" w:eastAsia="Calibri" w:hAnsi="Calibri" w:cs="Calibri"/>
        </w:rPr>
        <w:t>ed</w:t>
      </w:r>
      <w:r w:rsidR="00A864C7">
        <w:rPr>
          <w:rFonts w:ascii="Calibri" w:eastAsia="Calibri" w:hAnsi="Calibri" w:cs="Calibri"/>
          <w:spacing w:val="-2"/>
        </w:rPr>
        <w:t xml:space="preserve"> </w:t>
      </w:r>
      <w:r w:rsidR="00A864C7">
        <w:rPr>
          <w:rFonts w:ascii="Calibri" w:eastAsia="Calibri" w:hAnsi="Calibri" w:cs="Calibri"/>
        </w:rPr>
        <w:t>res</w:t>
      </w:r>
      <w:r w:rsidR="00A864C7">
        <w:rPr>
          <w:rFonts w:ascii="Calibri" w:eastAsia="Calibri" w:hAnsi="Calibri" w:cs="Calibri"/>
          <w:spacing w:val="1"/>
        </w:rPr>
        <w:t>e</w:t>
      </w:r>
      <w:r w:rsidR="00A864C7">
        <w:rPr>
          <w:rFonts w:ascii="Calibri" w:eastAsia="Calibri" w:hAnsi="Calibri" w:cs="Calibri"/>
        </w:rPr>
        <w:t>a</w:t>
      </w:r>
      <w:r w:rsidR="00A864C7">
        <w:rPr>
          <w:rFonts w:ascii="Calibri" w:eastAsia="Calibri" w:hAnsi="Calibri" w:cs="Calibri"/>
          <w:spacing w:val="-3"/>
        </w:rPr>
        <w:t>r</w:t>
      </w:r>
      <w:r w:rsidR="00A864C7">
        <w:rPr>
          <w:rFonts w:ascii="Calibri" w:eastAsia="Calibri" w:hAnsi="Calibri" w:cs="Calibri"/>
        </w:rPr>
        <w:t>ch</w:t>
      </w:r>
      <w:r w:rsidR="00A864C7">
        <w:rPr>
          <w:rFonts w:ascii="Calibri" w:eastAsia="Calibri" w:hAnsi="Calibri" w:cs="Calibri"/>
          <w:spacing w:val="-2"/>
        </w:rPr>
        <w:t xml:space="preserve"> </w:t>
      </w:r>
      <w:r w:rsidR="00A864C7">
        <w:rPr>
          <w:rFonts w:ascii="Calibri" w:eastAsia="Calibri" w:hAnsi="Calibri" w:cs="Calibri"/>
          <w:spacing w:val="-1"/>
        </w:rPr>
        <w:t>p</w:t>
      </w:r>
      <w:r w:rsidR="00A864C7">
        <w:rPr>
          <w:rFonts w:ascii="Calibri" w:eastAsia="Calibri" w:hAnsi="Calibri" w:cs="Calibri"/>
        </w:rPr>
        <w:t>r</w:t>
      </w:r>
      <w:r w:rsidR="00A864C7">
        <w:rPr>
          <w:rFonts w:ascii="Calibri" w:eastAsia="Calibri" w:hAnsi="Calibri" w:cs="Calibri"/>
          <w:spacing w:val="1"/>
        </w:rPr>
        <w:t>o</w:t>
      </w:r>
      <w:r w:rsidR="00A864C7">
        <w:rPr>
          <w:rFonts w:ascii="Calibri" w:eastAsia="Calibri" w:hAnsi="Calibri" w:cs="Calibri"/>
          <w:spacing w:val="-1"/>
        </w:rPr>
        <w:t>g</w:t>
      </w:r>
      <w:r w:rsidR="00A864C7">
        <w:rPr>
          <w:rFonts w:ascii="Calibri" w:eastAsia="Calibri" w:hAnsi="Calibri" w:cs="Calibri"/>
        </w:rPr>
        <w:t>r</w:t>
      </w:r>
      <w:r w:rsidR="00A864C7">
        <w:rPr>
          <w:rFonts w:ascii="Calibri" w:eastAsia="Calibri" w:hAnsi="Calibri" w:cs="Calibri"/>
          <w:spacing w:val="-3"/>
        </w:rPr>
        <w:t>a</w:t>
      </w:r>
      <w:r w:rsidR="00A864C7">
        <w:rPr>
          <w:rFonts w:ascii="Calibri" w:eastAsia="Calibri" w:hAnsi="Calibri" w:cs="Calibri"/>
          <w:spacing w:val="-1"/>
        </w:rPr>
        <w:t>m</w:t>
      </w:r>
      <w:r w:rsidR="00A864C7">
        <w:rPr>
          <w:rFonts w:ascii="Calibri" w:eastAsia="Calibri" w:hAnsi="Calibri" w:cs="Calibri"/>
          <w:spacing w:val="1"/>
        </w:rPr>
        <w:t>m</w:t>
      </w:r>
      <w:r w:rsidR="00A864C7">
        <w:rPr>
          <w:rFonts w:ascii="Calibri" w:eastAsia="Calibri" w:hAnsi="Calibri" w:cs="Calibri"/>
        </w:rPr>
        <w:t>e and</w:t>
      </w:r>
      <w:r>
        <w:rPr>
          <w:rFonts w:ascii="Calibri" w:eastAsia="Calibri" w:hAnsi="Calibri" w:cs="Calibri"/>
          <w:color w:val="000000"/>
        </w:rPr>
        <w:t xml:space="preserve"> justified.  No personal equipment </w:t>
      </w:r>
      <w:proofErr w:type="spellStart"/>
      <w:r>
        <w:rPr>
          <w:rFonts w:ascii="Calibri" w:eastAsia="Calibri" w:hAnsi="Calibri" w:cs="Calibri"/>
          <w:color w:val="000000"/>
        </w:rPr>
        <w:t>eg.</w:t>
      </w:r>
      <w:proofErr w:type="spellEnd"/>
      <w:r>
        <w:rPr>
          <w:rFonts w:ascii="Calibri" w:eastAsia="Calibri" w:hAnsi="Calibri" w:cs="Calibri"/>
          <w:color w:val="000000"/>
        </w:rPr>
        <w:t xml:space="preserve"> Laptops or laboratory equipment can be purchased as part of this award. </w:t>
      </w:r>
    </w:p>
    <w:p w14:paraId="7ADC2684" w14:textId="204C5BD7" w:rsidR="00A864C7" w:rsidRDefault="00A864C7" w:rsidP="00977E57">
      <w:pPr>
        <w:spacing w:after="0"/>
        <w:ind w:right="-20"/>
        <w:jc w:val="both"/>
        <w:rPr>
          <w:rFonts w:ascii="Calibri" w:eastAsia="Calibri" w:hAnsi="Calibri" w:cs="Calibri"/>
          <w:b/>
          <w:bCs/>
          <w:spacing w:val="-3"/>
        </w:rPr>
      </w:pPr>
      <w:r w:rsidRPr="00A864C7">
        <w:rPr>
          <w:b/>
          <w:bCs/>
        </w:rPr>
        <w:t>2.</w:t>
      </w:r>
      <w:r w:rsidR="00717021">
        <w:rPr>
          <w:b/>
          <w:bCs/>
        </w:rPr>
        <w:t>6</w:t>
      </w:r>
      <w:r w:rsidRPr="00A864C7">
        <w:rPr>
          <w:b/>
          <w:bCs/>
        </w:rPr>
        <w:t xml:space="preserve">.3. </w:t>
      </w:r>
      <w:r w:rsidRPr="00A864C7">
        <w:rPr>
          <w:rFonts w:ascii="Calibri" w:eastAsia="Calibri" w:hAnsi="Calibri" w:cs="Calibri"/>
          <w:b/>
          <w:bCs/>
          <w:spacing w:val="1"/>
        </w:rPr>
        <w:t>Tr</w:t>
      </w:r>
      <w:r w:rsidRPr="00A864C7">
        <w:rPr>
          <w:rFonts w:ascii="Calibri" w:eastAsia="Calibri" w:hAnsi="Calibri" w:cs="Calibri"/>
          <w:b/>
          <w:bCs/>
          <w:spacing w:val="-1"/>
        </w:rPr>
        <w:t>a</w:t>
      </w:r>
      <w:r w:rsidRPr="00A864C7">
        <w:rPr>
          <w:rFonts w:ascii="Calibri" w:eastAsia="Calibri" w:hAnsi="Calibri" w:cs="Calibri"/>
          <w:b/>
          <w:bCs/>
          <w:spacing w:val="2"/>
        </w:rPr>
        <w:t>v</w:t>
      </w:r>
      <w:r w:rsidRPr="00A864C7">
        <w:rPr>
          <w:rFonts w:ascii="Calibri" w:eastAsia="Calibri" w:hAnsi="Calibri" w:cs="Calibri"/>
          <w:b/>
          <w:bCs/>
          <w:spacing w:val="-3"/>
        </w:rPr>
        <w:t>el</w:t>
      </w:r>
    </w:p>
    <w:p w14:paraId="0087B4BA" w14:textId="77777777" w:rsidR="00CB0BE5" w:rsidRPr="00A864C7" w:rsidRDefault="00CB0BE5" w:rsidP="00977E57">
      <w:pPr>
        <w:spacing w:after="0"/>
        <w:ind w:right="-20"/>
        <w:jc w:val="both"/>
        <w:rPr>
          <w:rFonts w:ascii="Calibri" w:eastAsia="Calibri" w:hAnsi="Calibri" w:cs="Calibri"/>
          <w:b/>
          <w:bCs/>
        </w:rPr>
      </w:pPr>
    </w:p>
    <w:p w14:paraId="6ABEA1FE" w14:textId="77777777" w:rsidR="00A864C7" w:rsidRDefault="00A864C7" w:rsidP="00977E57">
      <w:pPr>
        <w:spacing w:after="0"/>
        <w:ind w:right="56"/>
        <w:jc w:val="both"/>
        <w:rPr>
          <w:rFonts w:ascii="Calibri" w:eastAsia="Calibri" w:hAnsi="Calibri" w:cs="Calibri"/>
        </w:rPr>
      </w:pPr>
      <w:r>
        <w:rPr>
          <w:rFonts w:ascii="Calibri" w:eastAsia="Calibri" w:hAnsi="Calibri" w:cs="Calibri"/>
        </w:rPr>
        <w:t>On</w:t>
      </w:r>
      <w:r>
        <w:rPr>
          <w:rFonts w:ascii="Calibri" w:eastAsia="Calibri" w:hAnsi="Calibri" w:cs="Calibri"/>
          <w:spacing w:val="-1"/>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tra</w:t>
      </w:r>
      <w:r>
        <w:rPr>
          <w:rFonts w:ascii="Calibri" w:eastAsia="Calibri" w:hAnsi="Calibri" w:cs="Calibri"/>
          <w:spacing w:val="-1"/>
        </w:rPr>
        <w:t>v</w:t>
      </w:r>
      <w:r>
        <w:rPr>
          <w:rFonts w:ascii="Calibri" w:eastAsia="Calibri" w:hAnsi="Calibri" w:cs="Calibri"/>
        </w:rPr>
        <w:t>el</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sts</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irect</w:t>
      </w:r>
      <w:r>
        <w:rPr>
          <w:rFonts w:ascii="Calibri" w:eastAsia="Calibri" w:hAnsi="Calibri" w:cs="Calibri"/>
          <w:spacing w:val="-2"/>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rela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ress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earch</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 xml:space="preserve">y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0"/>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earch</w:t>
      </w:r>
      <w:r>
        <w:rPr>
          <w:rFonts w:ascii="Calibri" w:eastAsia="Calibri" w:hAnsi="Calibri" w:cs="Calibri"/>
          <w:spacing w:val="10"/>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4"/>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3"/>
        </w:rPr>
        <w:t>n</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l</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el</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p</w:t>
      </w:r>
      <w:r>
        <w:rPr>
          <w:rFonts w:ascii="Calibri" w:eastAsia="Calibri" w:hAnsi="Calibri" w:cs="Calibri"/>
        </w:rPr>
        <w:t>enses</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l</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rPr>
        <w:t>erence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sc</w:t>
      </w:r>
      <w:r>
        <w:rPr>
          <w:rFonts w:ascii="Calibri" w:eastAsia="Calibri" w:hAnsi="Calibri" w:cs="Calibri"/>
          <w:spacing w:val="-2"/>
        </w:rPr>
        <w:t>i</w:t>
      </w:r>
      <w:r>
        <w:rPr>
          <w:rFonts w:ascii="Calibri" w:eastAsia="Calibri" w:hAnsi="Calibri" w:cs="Calibri"/>
        </w:rPr>
        <w:t>entific</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the res</w:t>
      </w:r>
      <w:r>
        <w:rPr>
          <w:rFonts w:ascii="Calibri" w:eastAsia="Calibri" w:hAnsi="Calibri" w:cs="Calibri"/>
          <w:spacing w:val="1"/>
        </w:rPr>
        <w:t>e</w:t>
      </w:r>
      <w:r>
        <w:rPr>
          <w:rFonts w:ascii="Calibri" w:eastAsia="Calibri" w:hAnsi="Calibri" w:cs="Calibri"/>
        </w:rPr>
        <w:t xml:space="preserve">arch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rPr>
        <w:t>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special</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hn</w:t>
      </w:r>
      <w:r>
        <w:rPr>
          <w:rFonts w:ascii="Calibri" w:eastAsia="Calibri" w:hAnsi="Calibri" w:cs="Calibri"/>
        </w:rPr>
        <w:t>i</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Where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rPr>
        <w:t>lease</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ly the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feren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 case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v</w:t>
      </w:r>
      <w:r>
        <w:rPr>
          <w:rFonts w:ascii="Calibri" w:eastAsia="Calibri" w:hAnsi="Calibri" w:cs="Calibri"/>
        </w:rPr>
        <w:t>is</w:t>
      </w:r>
      <w:r>
        <w:rPr>
          <w:rFonts w:ascii="Calibri" w:eastAsia="Calibri" w:hAnsi="Calibri" w:cs="Calibri"/>
          <w:spacing w:val="-3"/>
        </w:rPr>
        <w:t>i</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ra</w:t>
      </w:r>
      <w:r>
        <w:rPr>
          <w:rFonts w:ascii="Calibri" w:eastAsia="Calibri" w:hAnsi="Calibri" w:cs="Calibri"/>
          <w:spacing w:val="-2"/>
        </w:rPr>
        <w:t>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su</w:t>
      </w:r>
      <w:r>
        <w:rPr>
          <w:rFonts w:ascii="Calibri" w:eastAsia="Calibri" w:hAnsi="Calibri" w:cs="Calibri"/>
          <w:spacing w:val="-2"/>
        </w:rPr>
        <w:t>b</w:t>
      </w:r>
      <w:r>
        <w:rPr>
          <w:rFonts w:ascii="Calibri" w:eastAsia="Calibri" w:hAnsi="Calibri" w:cs="Calibri"/>
        </w:rPr>
        <w:t>sistence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wances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 xml:space="preserve">o </w:t>
      </w:r>
      <w:r>
        <w:rPr>
          <w:rFonts w:ascii="Calibri" w:eastAsia="Calibri" w:hAnsi="Calibri" w:cs="Calibri"/>
          <w:spacing w:val="1"/>
        </w:rPr>
        <w:t>m</w:t>
      </w:r>
      <w:r>
        <w:rPr>
          <w:rFonts w:ascii="Calibri" w:eastAsia="Calibri" w:hAnsi="Calibri" w:cs="Calibri"/>
          <w:spacing w:val="3"/>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2"/>
        </w:rPr>
        <w:t>e</w:t>
      </w:r>
      <w:r>
        <w:rPr>
          <w:rFonts w:ascii="Calibri" w:eastAsia="Calibri" w:hAnsi="Calibri" w:cs="Calibri"/>
        </w:rPr>
        <w:t>arch</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spacing w:val="1"/>
        </w:rPr>
        <w:t>y</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staff</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rPr>
        <w:t>cla</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w:t>
      </w:r>
      <w:r>
        <w:rPr>
          <w:rFonts w:ascii="Calibri" w:eastAsia="Calibri" w:hAnsi="Calibri" w:cs="Calibri"/>
          <w:spacing w:val="-5"/>
        </w:rPr>
        <w:t xml:space="preserve"> </w:t>
      </w:r>
    </w:p>
    <w:p w14:paraId="428A8B4C" w14:textId="77777777" w:rsidR="00A864C7" w:rsidRDefault="00A864C7" w:rsidP="00977E57">
      <w:pPr>
        <w:spacing w:before="13" w:after="0"/>
        <w:jc w:val="both"/>
        <w:rPr>
          <w:sz w:val="24"/>
          <w:szCs w:val="24"/>
        </w:rPr>
      </w:pPr>
    </w:p>
    <w:p w14:paraId="59A08111" w14:textId="47A97E95" w:rsidR="00A864C7" w:rsidRDefault="00A864C7" w:rsidP="00977E57">
      <w:pPr>
        <w:spacing w:before="13" w:after="0"/>
        <w:jc w:val="both"/>
        <w:rPr>
          <w:rFonts w:ascii="Calibri" w:eastAsia="Calibri" w:hAnsi="Calibri" w:cs="Calibri"/>
          <w:b/>
          <w:bCs/>
          <w:color w:val="000000"/>
          <w:spacing w:val="-2"/>
        </w:rPr>
      </w:pPr>
      <w:r w:rsidRPr="00A864C7">
        <w:rPr>
          <w:rFonts w:ascii="Calibri" w:eastAsia="Calibri" w:hAnsi="Calibri" w:cs="Calibri"/>
          <w:b/>
          <w:bCs/>
          <w:color w:val="000000"/>
          <w:spacing w:val="-2"/>
        </w:rPr>
        <w:t>2.</w:t>
      </w:r>
      <w:r w:rsidR="00717021">
        <w:rPr>
          <w:rFonts w:ascii="Calibri" w:eastAsia="Calibri" w:hAnsi="Calibri" w:cs="Calibri"/>
          <w:b/>
          <w:bCs/>
          <w:color w:val="000000"/>
          <w:spacing w:val="-2"/>
        </w:rPr>
        <w:t>6</w:t>
      </w:r>
      <w:r w:rsidRPr="00A864C7">
        <w:rPr>
          <w:rFonts w:ascii="Calibri" w:eastAsia="Calibri" w:hAnsi="Calibri" w:cs="Calibri"/>
          <w:b/>
          <w:bCs/>
          <w:color w:val="000000"/>
          <w:spacing w:val="-2"/>
        </w:rPr>
        <w:t xml:space="preserve">.4. Publication </w:t>
      </w:r>
      <w:r>
        <w:rPr>
          <w:rFonts w:ascii="Calibri" w:eastAsia="Calibri" w:hAnsi="Calibri" w:cs="Calibri"/>
          <w:b/>
          <w:bCs/>
          <w:color w:val="000000"/>
          <w:spacing w:val="-2"/>
        </w:rPr>
        <w:t>costs</w:t>
      </w:r>
    </w:p>
    <w:p w14:paraId="62AA1494" w14:textId="77777777" w:rsidR="00CB0BE5" w:rsidRPr="00A864C7" w:rsidRDefault="00CB0BE5" w:rsidP="00977E57">
      <w:pPr>
        <w:spacing w:before="13" w:after="0"/>
        <w:jc w:val="both"/>
        <w:rPr>
          <w:b/>
          <w:bCs/>
          <w:sz w:val="24"/>
          <w:szCs w:val="24"/>
        </w:rPr>
      </w:pPr>
    </w:p>
    <w:p w14:paraId="6FE738A7" w14:textId="4AB79E21" w:rsidR="00A864C7" w:rsidRDefault="00A864C7" w:rsidP="00977E57">
      <w:pPr>
        <w:spacing w:after="0"/>
        <w:ind w:right="56"/>
        <w:jc w:val="both"/>
        <w:rPr>
          <w:rFonts w:ascii="Calibri" w:eastAsia="Calibri" w:hAnsi="Calibri" w:cs="Calibri"/>
        </w:rPr>
      </w:pPr>
      <w:r>
        <w:rPr>
          <w:rFonts w:ascii="Calibri" w:eastAsia="Calibri" w:hAnsi="Calibri" w:cs="Calibri"/>
        </w:rPr>
        <w:t xml:space="preserve">Costs for publication of peer-reviewed research findings may be requested as part of the </w:t>
      </w:r>
      <w:r w:rsidR="006D4C6C" w:rsidRPr="009D5EDF">
        <w:t xml:space="preserve">Breakthrough </w:t>
      </w:r>
      <w:r w:rsidR="006D4C6C" w:rsidRPr="009D5EDF">
        <w:rPr>
          <w:lang w:val="en-IE"/>
        </w:rPr>
        <w:t xml:space="preserve">Health Economics for Policy </w:t>
      </w:r>
      <w:r w:rsidR="006D4C6C">
        <w:rPr>
          <w:lang w:val="en-IE"/>
        </w:rPr>
        <w:t>Call</w:t>
      </w:r>
      <w:r w:rsidR="006D4C6C" w:rsidRPr="009D5EDF">
        <w:rPr>
          <w:rFonts w:eastAsia="Times New Roman" w:cs="Times New Roman"/>
          <w:lang w:val="en-IE" w:eastAsia="en-IE"/>
        </w:rPr>
        <w:t xml:space="preserve"> 2024</w:t>
      </w:r>
      <w:r>
        <w:rPr>
          <w:rFonts w:ascii="Calibri" w:eastAsia="Calibri" w:hAnsi="Calibri" w:cs="Calibri"/>
        </w:rPr>
        <w:t>. All requests must be justified.</w:t>
      </w:r>
    </w:p>
    <w:p w14:paraId="46695015" w14:textId="77777777" w:rsidR="00A864C7" w:rsidRDefault="00A864C7" w:rsidP="00977E57">
      <w:pPr>
        <w:spacing w:before="1" w:after="0"/>
        <w:jc w:val="both"/>
        <w:rPr>
          <w:sz w:val="28"/>
          <w:szCs w:val="28"/>
        </w:rPr>
      </w:pPr>
    </w:p>
    <w:p w14:paraId="335A0560" w14:textId="17FDA00D" w:rsidR="00A864C7" w:rsidRPr="00A864C7" w:rsidRDefault="00A864C7" w:rsidP="00977E57">
      <w:pPr>
        <w:spacing w:before="13" w:after="0"/>
        <w:jc w:val="both"/>
        <w:rPr>
          <w:b/>
          <w:bCs/>
          <w:sz w:val="24"/>
          <w:szCs w:val="24"/>
        </w:rPr>
      </w:pPr>
      <w:r w:rsidRPr="00A864C7">
        <w:rPr>
          <w:rFonts w:ascii="Calibri" w:eastAsia="Calibri" w:hAnsi="Calibri" w:cs="Calibri"/>
          <w:b/>
          <w:bCs/>
          <w:color w:val="000000"/>
          <w:spacing w:val="-2"/>
        </w:rPr>
        <w:t>2.</w:t>
      </w:r>
      <w:r w:rsidR="00717021">
        <w:rPr>
          <w:rFonts w:ascii="Calibri" w:eastAsia="Calibri" w:hAnsi="Calibri" w:cs="Calibri"/>
          <w:b/>
          <w:bCs/>
          <w:color w:val="000000"/>
          <w:spacing w:val="-2"/>
        </w:rPr>
        <w:t>6</w:t>
      </w:r>
      <w:r w:rsidRPr="00A864C7">
        <w:rPr>
          <w:rFonts w:ascii="Calibri" w:eastAsia="Calibri" w:hAnsi="Calibri" w:cs="Calibri"/>
          <w:b/>
          <w:bCs/>
          <w:color w:val="000000"/>
          <w:spacing w:val="-2"/>
        </w:rPr>
        <w:t>.</w:t>
      </w:r>
      <w:r>
        <w:rPr>
          <w:rFonts w:ascii="Calibri" w:eastAsia="Calibri" w:hAnsi="Calibri" w:cs="Calibri"/>
          <w:b/>
          <w:bCs/>
          <w:color w:val="000000"/>
          <w:spacing w:val="-2"/>
        </w:rPr>
        <w:t>5</w:t>
      </w:r>
      <w:r w:rsidRPr="00A864C7">
        <w:rPr>
          <w:rFonts w:ascii="Calibri" w:eastAsia="Calibri" w:hAnsi="Calibri" w:cs="Calibri"/>
          <w:b/>
          <w:bCs/>
          <w:color w:val="000000"/>
          <w:spacing w:val="-2"/>
        </w:rPr>
        <w:t xml:space="preserve">. </w:t>
      </w:r>
      <w:r>
        <w:rPr>
          <w:rFonts w:ascii="Calibri" w:eastAsia="Calibri" w:hAnsi="Calibri" w:cs="Calibri"/>
          <w:b/>
          <w:bCs/>
          <w:color w:val="000000"/>
          <w:spacing w:val="-2"/>
        </w:rPr>
        <w:t>Overhead</w:t>
      </w:r>
      <w:r w:rsidRPr="00A864C7">
        <w:rPr>
          <w:rFonts w:ascii="Calibri" w:eastAsia="Calibri" w:hAnsi="Calibri" w:cs="Calibri"/>
          <w:b/>
          <w:bCs/>
          <w:color w:val="000000"/>
          <w:spacing w:val="-2"/>
        </w:rPr>
        <w:t xml:space="preserve"> </w:t>
      </w:r>
      <w:r>
        <w:rPr>
          <w:rFonts w:ascii="Calibri" w:eastAsia="Calibri" w:hAnsi="Calibri" w:cs="Calibri"/>
          <w:b/>
          <w:bCs/>
          <w:color w:val="000000"/>
          <w:spacing w:val="-2"/>
        </w:rPr>
        <w:t>costs</w:t>
      </w:r>
    </w:p>
    <w:p w14:paraId="55F2FBFB" w14:textId="77777777" w:rsidR="00A864C7" w:rsidRPr="00A864C7" w:rsidRDefault="00A864C7" w:rsidP="00977E57">
      <w:pPr>
        <w:spacing w:after="0"/>
        <w:ind w:right="56"/>
        <w:jc w:val="both"/>
        <w:rPr>
          <w:rFonts w:ascii="Calibri" w:eastAsia="Calibri" w:hAnsi="Calibri" w:cs="Calibri"/>
        </w:rPr>
      </w:pPr>
    </w:p>
    <w:p w14:paraId="0F1C74E0" w14:textId="77777777" w:rsidR="00CD5132" w:rsidRDefault="00CD5132" w:rsidP="00977E57">
      <w:pPr>
        <w:spacing w:after="0"/>
        <w:ind w:right="55"/>
        <w:jc w:val="both"/>
        <w:rPr>
          <w:rFonts w:ascii="Calibri" w:eastAsia="Calibri" w:hAnsi="Calibri" w:cs="Calibri"/>
        </w:rPr>
      </w:pPr>
      <w:r>
        <w:rPr>
          <w:rFonts w:ascii="Calibri" w:eastAsia="Calibri" w:hAnsi="Calibri" w:cs="Calibri"/>
        </w:rPr>
        <w:t xml:space="preserve">Consistent with all other grant awards, Breakthrough will not pay overheads or indirect costs associated with this grant award. </w:t>
      </w:r>
    </w:p>
    <w:p w14:paraId="2682DB67" w14:textId="77777777" w:rsidR="00456F77" w:rsidRDefault="00456F77" w:rsidP="00977E57">
      <w:pPr>
        <w:spacing w:after="0"/>
        <w:ind w:right="55"/>
        <w:jc w:val="both"/>
        <w:rPr>
          <w:rFonts w:ascii="Calibri" w:eastAsia="Calibri" w:hAnsi="Calibri" w:cs="Calibri"/>
        </w:rPr>
      </w:pPr>
    </w:p>
    <w:p w14:paraId="635B5C43" w14:textId="158353B4" w:rsidR="00456F77" w:rsidRPr="00A83589" w:rsidRDefault="00456F77" w:rsidP="00977E57">
      <w:pPr>
        <w:spacing w:after="0"/>
        <w:ind w:right="55"/>
        <w:jc w:val="both"/>
        <w:rPr>
          <w:rFonts w:ascii="Calibri" w:eastAsia="Calibri" w:hAnsi="Calibri" w:cs="Calibri"/>
          <w:b/>
          <w:bCs/>
        </w:rPr>
      </w:pPr>
      <w:r w:rsidRPr="00A83589">
        <w:rPr>
          <w:rFonts w:ascii="Calibri" w:eastAsia="Calibri" w:hAnsi="Calibri" w:cs="Calibri"/>
          <w:b/>
          <w:bCs/>
        </w:rPr>
        <w:t>2.</w:t>
      </w:r>
      <w:r w:rsidR="00717021">
        <w:rPr>
          <w:rFonts w:ascii="Calibri" w:eastAsia="Calibri" w:hAnsi="Calibri" w:cs="Calibri"/>
          <w:b/>
          <w:bCs/>
        </w:rPr>
        <w:t>6</w:t>
      </w:r>
      <w:r w:rsidRPr="00A83589">
        <w:rPr>
          <w:rFonts w:ascii="Calibri" w:eastAsia="Calibri" w:hAnsi="Calibri" w:cs="Calibri"/>
          <w:b/>
          <w:bCs/>
        </w:rPr>
        <w:t xml:space="preserve">.6. </w:t>
      </w:r>
      <w:r w:rsidR="00A83589" w:rsidRPr="00A83589">
        <w:rPr>
          <w:rFonts w:ascii="Calibri" w:eastAsia="Calibri" w:hAnsi="Calibri" w:cs="Calibri"/>
          <w:b/>
          <w:bCs/>
        </w:rPr>
        <w:t>Other funding sources</w:t>
      </w:r>
    </w:p>
    <w:p w14:paraId="7DA2316E" w14:textId="19704090" w:rsidR="00A83589" w:rsidRDefault="00A83589" w:rsidP="00977E57">
      <w:pPr>
        <w:spacing w:after="0"/>
        <w:ind w:right="55"/>
        <w:jc w:val="both"/>
        <w:rPr>
          <w:rFonts w:ascii="Calibri" w:eastAsia="Calibri" w:hAnsi="Calibri" w:cs="Calibri"/>
        </w:rPr>
      </w:pPr>
    </w:p>
    <w:p w14:paraId="5E241C2A" w14:textId="78D32FF0" w:rsidR="00A83589" w:rsidRDefault="00A83589" w:rsidP="00977E57">
      <w:pPr>
        <w:spacing w:after="0"/>
        <w:ind w:right="55"/>
        <w:jc w:val="both"/>
        <w:rPr>
          <w:rFonts w:ascii="Calibri" w:eastAsia="Calibri" w:hAnsi="Calibri" w:cs="Calibri"/>
        </w:rPr>
      </w:pPr>
      <w:r>
        <w:rPr>
          <w:rFonts w:ascii="Calibri" w:eastAsia="Calibri" w:hAnsi="Calibri" w:cs="Calibri"/>
        </w:rPr>
        <w:t xml:space="preserve">Breakthrough will not fund research proposals which have already been funded by another funding body.  </w:t>
      </w:r>
      <w:r w:rsidR="005407B7">
        <w:rPr>
          <w:rFonts w:ascii="Calibri" w:eastAsia="Calibri" w:hAnsi="Calibri" w:cs="Calibri"/>
        </w:rPr>
        <w:t>Please provide details of all other financial support</w:t>
      </w:r>
      <w:r w:rsidR="00073F72">
        <w:rPr>
          <w:rFonts w:ascii="Calibri" w:eastAsia="Calibri" w:hAnsi="Calibri" w:cs="Calibri"/>
        </w:rPr>
        <w:t xml:space="preserve"> available for this or other similar projects, and if you have submitted this </w:t>
      </w:r>
      <w:r w:rsidR="00325F8E">
        <w:rPr>
          <w:rFonts w:ascii="Calibri" w:eastAsia="Calibri" w:hAnsi="Calibri" w:cs="Calibri"/>
        </w:rPr>
        <w:t xml:space="preserve">application or a similar application to another funding body, please provide </w:t>
      </w:r>
      <w:r w:rsidR="001E593F">
        <w:rPr>
          <w:rFonts w:ascii="Calibri" w:eastAsia="Calibri" w:hAnsi="Calibri" w:cs="Calibri"/>
        </w:rPr>
        <w:t>details on the project title, funding body and the amount of the award.</w:t>
      </w:r>
    </w:p>
    <w:p w14:paraId="38F3571D" w14:textId="77777777" w:rsidR="005C0BDA" w:rsidRDefault="005C0BDA" w:rsidP="00977E57">
      <w:pPr>
        <w:spacing w:after="0"/>
        <w:ind w:right="55"/>
        <w:jc w:val="both"/>
        <w:rPr>
          <w:rFonts w:ascii="Calibri" w:eastAsia="Calibri" w:hAnsi="Calibri" w:cs="Calibri"/>
        </w:rPr>
      </w:pPr>
    </w:p>
    <w:p w14:paraId="423F2E02" w14:textId="25934E82" w:rsidR="005C0BDA" w:rsidRPr="003A3C38" w:rsidRDefault="005C0BDA" w:rsidP="00977E57">
      <w:pPr>
        <w:spacing w:after="0"/>
        <w:ind w:right="55"/>
        <w:jc w:val="both"/>
        <w:rPr>
          <w:rFonts w:ascii="Calibri" w:eastAsia="Calibri" w:hAnsi="Calibri" w:cs="Calibri"/>
          <w:b/>
          <w:bCs/>
        </w:rPr>
      </w:pPr>
      <w:r w:rsidRPr="003A3C38">
        <w:rPr>
          <w:rFonts w:ascii="Calibri" w:eastAsia="Calibri" w:hAnsi="Calibri" w:cs="Calibri"/>
          <w:b/>
          <w:bCs/>
        </w:rPr>
        <w:t>2.</w:t>
      </w:r>
      <w:r w:rsidR="00717021">
        <w:rPr>
          <w:rFonts w:ascii="Calibri" w:eastAsia="Calibri" w:hAnsi="Calibri" w:cs="Calibri"/>
          <w:b/>
          <w:bCs/>
        </w:rPr>
        <w:t>7</w:t>
      </w:r>
      <w:r w:rsidRPr="003A3C38">
        <w:rPr>
          <w:rFonts w:ascii="Calibri" w:eastAsia="Calibri" w:hAnsi="Calibri" w:cs="Calibri"/>
          <w:b/>
          <w:bCs/>
        </w:rPr>
        <w:t xml:space="preserve">. Duration </w:t>
      </w:r>
    </w:p>
    <w:p w14:paraId="2463A73B" w14:textId="77777777" w:rsidR="005C0BDA" w:rsidRDefault="005C0BDA" w:rsidP="00977E57">
      <w:pPr>
        <w:spacing w:after="0"/>
        <w:ind w:right="55"/>
        <w:jc w:val="both"/>
        <w:rPr>
          <w:rFonts w:ascii="Calibri" w:eastAsia="Calibri" w:hAnsi="Calibri" w:cs="Calibri"/>
        </w:rPr>
      </w:pPr>
    </w:p>
    <w:p w14:paraId="5585003C" w14:textId="51E266D8" w:rsidR="005C0BDA" w:rsidRDefault="005C0BDA" w:rsidP="00977E57">
      <w:pPr>
        <w:spacing w:after="0"/>
        <w:ind w:right="55"/>
        <w:jc w:val="both"/>
        <w:rPr>
          <w:rFonts w:ascii="Calibri" w:eastAsia="Calibri" w:hAnsi="Calibri" w:cs="Calibri"/>
        </w:rPr>
      </w:pPr>
      <w:r>
        <w:t xml:space="preserve">The </w:t>
      </w:r>
      <w:r w:rsidR="006D4C6C" w:rsidRPr="009D5EDF">
        <w:t xml:space="preserve">Breakthrough </w:t>
      </w:r>
      <w:r w:rsidR="00F43639">
        <w:rPr>
          <w:lang w:val="en-IE"/>
        </w:rPr>
        <w:t xml:space="preserve">Health Economics and Policy Call 2024 </w:t>
      </w:r>
      <w:r w:rsidR="003A3C38">
        <w:t xml:space="preserve">award is for a </w:t>
      </w:r>
      <w:r>
        <w:t>maximum</w:t>
      </w:r>
      <w:r w:rsidRPr="00B30E42">
        <w:rPr>
          <w:b/>
          <w:bCs/>
        </w:rPr>
        <w:t xml:space="preserve"> </w:t>
      </w:r>
      <w:r w:rsidR="006D4C6C" w:rsidRPr="00B30E42">
        <w:rPr>
          <w:b/>
          <w:bCs/>
        </w:rPr>
        <w:t>duration of 12</w:t>
      </w:r>
      <w:r w:rsidR="00394D31">
        <w:rPr>
          <w:b/>
          <w:bCs/>
        </w:rPr>
        <w:t xml:space="preserve"> months</w:t>
      </w:r>
      <w:r>
        <w:t xml:space="preserve">.  </w:t>
      </w:r>
    </w:p>
    <w:p w14:paraId="4A1531C6" w14:textId="77777777" w:rsidR="00E44A10" w:rsidRDefault="00E44A10" w:rsidP="00977E57">
      <w:pPr>
        <w:spacing w:before="11" w:after="0"/>
        <w:jc w:val="both"/>
      </w:pPr>
    </w:p>
    <w:p w14:paraId="4C086AFA" w14:textId="30803857" w:rsidR="00E44A10" w:rsidRDefault="003846E2" w:rsidP="00977E57">
      <w:pPr>
        <w:spacing w:after="0"/>
        <w:ind w:right="3164"/>
        <w:jc w:val="both"/>
        <w:rPr>
          <w:rFonts w:ascii="Calibri" w:eastAsia="Calibri" w:hAnsi="Calibri" w:cs="Calibri"/>
          <w:b/>
          <w:bCs/>
        </w:rPr>
      </w:pPr>
      <w:r w:rsidRPr="00E518AF">
        <w:rPr>
          <w:rFonts w:ascii="Calibri" w:eastAsia="Calibri" w:hAnsi="Calibri" w:cs="Calibri"/>
          <w:b/>
          <w:bCs/>
          <w:spacing w:val="1"/>
        </w:rPr>
        <w:t>2</w:t>
      </w:r>
      <w:r w:rsidRPr="00E518AF">
        <w:rPr>
          <w:rFonts w:ascii="Calibri" w:eastAsia="Calibri" w:hAnsi="Calibri" w:cs="Calibri"/>
          <w:b/>
          <w:bCs/>
          <w:spacing w:val="-1"/>
        </w:rPr>
        <w:t>.</w:t>
      </w:r>
      <w:r w:rsidR="00717021">
        <w:rPr>
          <w:rFonts w:ascii="Calibri" w:eastAsia="Calibri" w:hAnsi="Calibri" w:cs="Calibri"/>
          <w:b/>
          <w:bCs/>
          <w:spacing w:val="1"/>
        </w:rPr>
        <w:t>8</w:t>
      </w:r>
      <w:r w:rsidRPr="00E518AF">
        <w:rPr>
          <w:rFonts w:ascii="Calibri" w:eastAsia="Calibri" w:hAnsi="Calibri" w:cs="Calibri"/>
          <w:b/>
          <w:bCs/>
          <w:spacing w:val="-1"/>
        </w:rPr>
        <w:t>.</w:t>
      </w:r>
      <w:r w:rsidRPr="00E518AF">
        <w:rPr>
          <w:rFonts w:ascii="Calibri" w:eastAsia="Calibri" w:hAnsi="Calibri" w:cs="Calibri"/>
          <w:b/>
          <w:bCs/>
          <w:spacing w:val="1"/>
        </w:rPr>
        <w:t xml:space="preserve"> R</w:t>
      </w:r>
      <w:r w:rsidRPr="00E518AF">
        <w:rPr>
          <w:rFonts w:ascii="Calibri" w:eastAsia="Calibri" w:hAnsi="Calibri" w:cs="Calibri"/>
          <w:b/>
          <w:bCs/>
          <w:spacing w:val="-3"/>
        </w:rPr>
        <w:t>e</w:t>
      </w:r>
      <w:r w:rsidRPr="00E518AF">
        <w:rPr>
          <w:rFonts w:ascii="Calibri" w:eastAsia="Calibri" w:hAnsi="Calibri" w:cs="Calibri"/>
          <w:b/>
          <w:bCs/>
        </w:rPr>
        <w:t>s</w:t>
      </w:r>
      <w:r w:rsidRPr="00E518AF">
        <w:rPr>
          <w:rFonts w:ascii="Calibri" w:eastAsia="Calibri" w:hAnsi="Calibri" w:cs="Calibri"/>
          <w:b/>
          <w:bCs/>
          <w:spacing w:val="-1"/>
        </w:rPr>
        <w:t>ea</w:t>
      </w:r>
      <w:r w:rsidRPr="00E518AF">
        <w:rPr>
          <w:rFonts w:ascii="Calibri" w:eastAsia="Calibri" w:hAnsi="Calibri" w:cs="Calibri"/>
          <w:b/>
          <w:bCs/>
          <w:spacing w:val="1"/>
        </w:rPr>
        <w:t>rc</w:t>
      </w:r>
      <w:r w:rsidRPr="00E518AF">
        <w:rPr>
          <w:rFonts w:ascii="Calibri" w:eastAsia="Calibri" w:hAnsi="Calibri" w:cs="Calibri"/>
          <w:b/>
          <w:bCs/>
        </w:rPr>
        <w:t>h</w:t>
      </w:r>
      <w:r w:rsidRPr="00E518AF">
        <w:rPr>
          <w:rFonts w:ascii="Calibri" w:eastAsia="Calibri" w:hAnsi="Calibri" w:cs="Calibri"/>
          <w:b/>
          <w:bCs/>
          <w:spacing w:val="-3"/>
        </w:rPr>
        <w:t xml:space="preserve"> </w:t>
      </w:r>
      <w:r w:rsidRPr="00E518AF">
        <w:rPr>
          <w:rFonts w:ascii="Calibri" w:eastAsia="Calibri" w:hAnsi="Calibri" w:cs="Calibri"/>
          <w:b/>
          <w:bCs/>
          <w:spacing w:val="1"/>
        </w:rPr>
        <w:t>B</w:t>
      </w:r>
      <w:r w:rsidRPr="00E518AF">
        <w:rPr>
          <w:rFonts w:ascii="Calibri" w:eastAsia="Calibri" w:hAnsi="Calibri" w:cs="Calibri"/>
          <w:b/>
          <w:bCs/>
          <w:spacing w:val="-1"/>
        </w:rPr>
        <w:t>od</w:t>
      </w:r>
      <w:r w:rsidRPr="00E518AF">
        <w:rPr>
          <w:rFonts w:ascii="Calibri" w:eastAsia="Calibri" w:hAnsi="Calibri" w:cs="Calibri"/>
          <w:b/>
          <w:bCs/>
        </w:rPr>
        <w:t>y</w:t>
      </w:r>
      <w:r w:rsidRPr="00E518AF">
        <w:rPr>
          <w:rFonts w:ascii="Calibri" w:eastAsia="Calibri" w:hAnsi="Calibri" w:cs="Calibri"/>
          <w:b/>
          <w:bCs/>
          <w:spacing w:val="-1"/>
        </w:rPr>
        <w:t xml:space="preserve"> </w:t>
      </w:r>
      <w:r w:rsidRPr="00E518AF">
        <w:rPr>
          <w:rFonts w:ascii="Calibri" w:eastAsia="Calibri" w:hAnsi="Calibri" w:cs="Calibri"/>
          <w:b/>
          <w:bCs/>
        </w:rPr>
        <w:t>Re</w:t>
      </w:r>
      <w:r w:rsidRPr="00E518AF">
        <w:rPr>
          <w:rFonts w:ascii="Calibri" w:eastAsia="Calibri" w:hAnsi="Calibri" w:cs="Calibri"/>
          <w:b/>
          <w:bCs/>
          <w:spacing w:val="-1"/>
        </w:rPr>
        <w:t>qu</w:t>
      </w:r>
      <w:r w:rsidRPr="00E518AF">
        <w:rPr>
          <w:rFonts w:ascii="Calibri" w:eastAsia="Calibri" w:hAnsi="Calibri" w:cs="Calibri"/>
          <w:b/>
          <w:bCs/>
          <w:spacing w:val="-2"/>
        </w:rPr>
        <w:t>i</w:t>
      </w:r>
      <w:r w:rsidRPr="00E518AF">
        <w:rPr>
          <w:rFonts w:ascii="Calibri" w:eastAsia="Calibri" w:hAnsi="Calibri" w:cs="Calibri"/>
          <w:b/>
          <w:bCs/>
          <w:spacing w:val="1"/>
        </w:rPr>
        <w:t>r</w:t>
      </w:r>
      <w:r w:rsidRPr="00E518AF">
        <w:rPr>
          <w:rFonts w:ascii="Calibri" w:eastAsia="Calibri" w:hAnsi="Calibri" w:cs="Calibri"/>
          <w:b/>
          <w:bCs/>
          <w:spacing w:val="-1"/>
        </w:rPr>
        <w:t>e</w:t>
      </w:r>
      <w:r w:rsidRPr="00E518AF">
        <w:rPr>
          <w:rFonts w:ascii="Calibri" w:eastAsia="Calibri" w:hAnsi="Calibri" w:cs="Calibri"/>
          <w:b/>
          <w:bCs/>
        </w:rPr>
        <w:t>me</w:t>
      </w:r>
      <w:r w:rsidRPr="00E518AF">
        <w:rPr>
          <w:rFonts w:ascii="Calibri" w:eastAsia="Calibri" w:hAnsi="Calibri" w:cs="Calibri"/>
          <w:b/>
          <w:bCs/>
          <w:spacing w:val="-1"/>
        </w:rPr>
        <w:t>n</w:t>
      </w:r>
      <w:r w:rsidRPr="00E518AF">
        <w:rPr>
          <w:rFonts w:ascii="Calibri" w:eastAsia="Calibri" w:hAnsi="Calibri" w:cs="Calibri"/>
          <w:b/>
          <w:bCs/>
        </w:rPr>
        <w:t>ts</w:t>
      </w:r>
    </w:p>
    <w:p w14:paraId="1F323F9A" w14:textId="77777777" w:rsidR="00CB0BE5" w:rsidRPr="00E518AF" w:rsidRDefault="00CB0BE5" w:rsidP="00977E57">
      <w:pPr>
        <w:spacing w:after="0"/>
        <w:ind w:right="3164"/>
        <w:jc w:val="both"/>
        <w:rPr>
          <w:rFonts w:ascii="Calibri" w:eastAsia="Calibri" w:hAnsi="Calibri" w:cs="Calibri"/>
        </w:rPr>
      </w:pPr>
    </w:p>
    <w:p w14:paraId="769447C0" w14:textId="7BCE201D" w:rsidR="00E44A10" w:rsidRDefault="006D74C3" w:rsidP="00977E57">
      <w:pPr>
        <w:spacing w:before="32" w:after="0"/>
        <w:ind w:right="54"/>
        <w:jc w:val="both"/>
        <w:rPr>
          <w:rFonts w:ascii="Calibri" w:eastAsia="Calibri" w:hAnsi="Calibri" w:cs="Calibri"/>
          <w:spacing w:val="6"/>
        </w:rPr>
      </w:pP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du</w:t>
      </w:r>
      <w:r>
        <w:rPr>
          <w:rFonts w:ascii="Calibri" w:eastAsia="Calibri" w:hAnsi="Calibri" w:cs="Calibri"/>
        </w:rPr>
        <w:t>rati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awa</w:t>
      </w:r>
      <w:r>
        <w:rPr>
          <w:rFonts w:ascii="Calibri" w:eastAsia="Calibri" w:hAnsi="Calibri" w:cs="Calibri"/>
          <w:spacing w:val="-2"/>
        </w:rPr>
        <w:t>r</w:t>
      </w:r>
      <w:r>
        <w:rPr>
          <w:rFonts w:ascii="Calibri" w:eastAsia="Calibri" w:hAnsi="Calibri" w:cs="Calibri"/>
          <w:spacing w:val="4"/>
        </w:rPr>
        <w:t>d,</w:t>
      </w:r>
      <w:r>
        <w:rPr>
          <w:rFonts w:ascii="Calibri" w:eastAsia="Calibri" w:hAnsi="Calibri" w:cs="Calibri"/>
        </w:rPr>
        <w:t xml:space="preserve"> t</w:t>
      </w:r>
      <w:r>
        <w:rPr>
          <w:rFonts w:ascii="Calibri" w:eastAsia="Calibri" w:hAnsi="Calibri" w:cs="Calibri"/>
          <w:spacing w:val="-8"/>
        </w:rPr>
        <w:t xml:space="preserve">he </w:t>
      </w:r>
      <w:r>
        <w:rPr>
          <w:rFonts w:ascii="Calibri" w:eastAsia="Calibri" w:hAnsi="Calibri" w:cs="Calibri"/>
        </w:rPr>
        <w:t>s</w:t>
      </w:r>
      <w:r w:rsidR="003B00AD">
        <w:rPr>
          <w:rFonts w:ascii="Calibri" w:eastAsia="Calibri" w:hAnsi="Calibri" w:cs="Calibri"/>
        </w:rPr>
        <w:t>p</w:t>
      </w:r>
      <w:r w:rsidR="003B00AD">
        <w:rPr>
          <w:rFonts w:ascii="Calibri" w:eastAsia="Calibri" w:hAnsi="Calibri" w:cs="Calibri"/>
          <w:spacing w:val="-1"/>
        </w:rPr>
        <w:t>a</w:t>
      </w:r>
      <w:r w:rsidR="003B00AD">
        <w:rPr>
          <w:rFonts w:ascii="Calibri" w:eastAsia="Calibri" w:hAnsi="Calibri" w:cs="Calibri"/>
          <w:spacing w:val="-2"/>
        </w:rPr>
        <w:t>c</w:t>
      </w:r>
      <w:r w:rsidR="003B00AD">
        <w:rPr>
          <w:rFonts w:ascii="Calibri" w:eastAsia="Calibri" w:hAnsi="Calibri" w:cs="Calibri"/>
        </w:rPr>
        <w:t>e</w:t>
      </w:r>
      <w:r w:rsidR="003B00AD">
        <w:rPr>
          <w:rFonts w:ascii="Calibri" w:eastAsia="Calibri" w:hAnsi="Calibri" w:cs="Calibri"/>
          <w:spacing w:val="-8"/>
        </w:rPr>
        <w:t xml:space="preserve"> </w:t>
      </w:r>
      <w:r w:rsidR="003846E2">
        <w:rPr>
          <w:rFonts w:ascii="Calibri" w:eastAsia="Calibri" w:hAnsi="Calibri" w:cs="Calibri"/>
        </w:rPr>
        <w:t>a</w:t>
      </w:r>
      <w:r w:rsidR="003846E2">
        <w:rPr>
          <w:rFonts w:ascii="Calibri" w:eastAsia="Calibri" w:hAnsi="Calibri" w:cs="Calibri"/>
          <w:spacing w:val="-1"/>
        </w:rPr>
        <w:t>n</w:t>
      </w:r>
      <w:r w:rsidR="003846E2">
        <w:rPr>
          <w:rFonts w:ascii="Calibri" w:eastAsia="Calibri" w:hAnsi="Calibri" w:cs="Calibri"/>
        </w:rPr>
        <w:t>d</w:t>
      </w:r>
      <w:r w:rsidR="003846E2">
        <w:rPr>
          <w:rFonts w:ascii="Calibri" w:eastAsia="Calibri" w:hAnsi="Calibri" w:cs="Calibri"/>
          <w:spacing w:val="-12"/>
        </w:rPr>
        <w:t xml:space="preserve"> </w:t>
      </w:r>
      <w:r w:rsidR="003846E2">
        <w:rPr>
          <w:rFonts w:ascii="Calibri" w:eastAsia="Calibri" w:hAnsi="Calibri" w:cs="Calibri"/>
        </w:rPr>
        <w:t>i</w:t>
      </w:r>
      <w:r w:rsidR="003846E2">
        <w:rPr>
          <w:rFonts w:ascii="Calibri" w:eastAsia="Calibri" w:hAnsi="Calibri" w:cs="Calibri"/>
          <w:spacing w:val="-1"/>
        </w:rPr>
        <w:t>n</w:t>
      </w:r>
      <w:r w:rsidR="003846E2">
        <w:rPr>
          <w:rFonts w:ascii="Calibri" w:eastAsia="Calibri" w:hAnsi="Calibri" w:cs="Calibri"/>
        </w:rPr>
        <w:t>frastr</w:t>
      </w:r>
      <w:r w:rsidR="003846E2">
        <w:rPr>
          <w:rFonts w:ascii="Calibri" w:eastAsia="Calibri" w:hAnsi="Calibri" w:cs="Calibri"/>
          <w:spacing w:val="-1"/>
        </w:rPr>
        <w:t>u</w:t>
      </w:r>
      <w:r w:rsidR="003846E2">
        <w:rPr>
          <w:rFonts w:ascii="Calibri" w:eastAsia="Calibri" w:hAnsi="Calibri" w:cs="Calibri"/>
        </w:rPr>
        <w:t>ctu</w:t>
      </w:r>
      <w:r w:rsidR="003846E2">
        <w:rPr>
          <w:rFonts w:ascii="Calibri" w:eastAsia="Calibri" w:hAnsi="Calibri" w:cs="Calibri"/>
          <w:spacing w:val="-3"/>
        </w:rPr>
        <w:t>r</w:t>
      </w:r>
      <w:r w:rsidR="003846E2">
        <w:rPr>
          <w:rFonts w:ascii="Calibri" w:eastAsia="Calibri" w:hAnsi="Calibri" w:cs="Calibri"/>
        </w:rPr>
        <w:t>e</w:t>
      </w:r>
      <w:r w:rsidR="009C0E64">
        <w:rPr>
          <w:rFonts w:ascii="Calibri" w:eastAsia="Calibri" w:hAnsi="Calibri" w:cs="Calibri"/>
        </w:rPr>
        <w:t xml:space="preserve"> </w:t>
      </w:r>
      <w:r>
        <w:rPr>
          <w:rFonts w:ascii="Calibri" w:eastAsia="Calibri" w:hAnsi="Calibri" w:cs="Calibri"/>
        </w:rPr>
        <w:t xml:space="preserve">required </w:t>
      </w:r>
      <w:r w:rsidR="003B00AD">
        <w:rPr>
          <w:rFonts w:ascii="Calibri" w:eastAsia="Calibri" w:hAnsi="Calibri" w:cs="Calibri"/>
        </w:rPr>
        <w:t xml:space="preserve">to enable the research programme to be undertaken </w:t>
      </w:r>
      <w:r w:rsidR="00E518AF">
        <w:rPr>
          <w:rFonts w:ascii="Calibri" w:eastAsia="Calibri" w:hAnsi="Calibri" w:cs="Calibri"/>
        </w:rPr>
        <w:t xml:space="preserve">should </w:t>
      </w:r>
      <w:r w:rsidR="003B00AD">
        <w:rPr>
          <w:rFonts w:ascii="Calibri" w:eastAsia="Calibri" w:hAnsi="Calibri" w:cs="Calibri"/>
        </w:rPr>
        <w:t>be made av</w:t>
      </w:r>
      <w:r w:rsidR="00E518AF">
        <w:rPr>
          <w:rFonts w:ascii="Calibri" w:eastAsia="Calibri" w:hAnsi="Calibri" w:cs="Calibri"/>
        </w:rPr>
        <w:t>ailable by the host institution where the Applicant will be registered</w:t>
      </w:r>
      <w:r w:rsidR="009C0E64">
        <w:rPr>
          <w:rFonts w:ascii="Calibri" w:eastAsia="Calibri" w:hAnsi="Calibri" w:cs="Calibri"/>
          <w:spacing w:val="6"/>
        </w:rPr>
        <w:t xml:space="preserve">. </w:t>
      </w:r>
    </w:p>
    <w:p w14:paraId="0584DAA8" w14:textId="77777777" w:rsidR="003E1C21" w:rsidRDefault="003E1C21" w:rsidP="00977E57">
      <w:pPr>
        <w:spacing w:before="32" w:after="0"/>
        <w:ind w:right="54"/>
        <w:jc w:val="both"/>
        <w:rPr>
          <w:rFonts w:ascii="Calibri" w:eastAsia="Calibri" w:hAnsi="Calibri" w:cs="Calibri"/>
          <w:spacing w:val="6"/>
        </w:rPr>
      </w:pPr>
    </w:p>
    <w:p w14:paraId="28E225B3" w14:textId="4DCBBDA9" w:rsidR="003E1C21" w:rsidRDefault="003E1C21" w:rsidP="00977E57">
      <w:pPr>
        <w:spacing w:before="32" w:after="0"/>
        <w:ind w:right="54"/>
        <w:jc w:val="both"/>
        <w:rPr>
          <w:rFonts w:ascii="Calibri" w:eastAsia="Calibri" w:hAnsi="Calibri" w:cs="Calibri"/>
          <w:b/>
          <w:bCs/>
          <w:spacing w:val="6"/>
        </w:rPr>
      </w:pPr>
      <w:r w:rsidRPr="004A1EAF">
        <w:rPr>
          <w:rFonts w:ascii="Calibri" w:eastAsia="Calibri" w:hAnsi="Calibri" w:cs="Calibri"/>
          <w:b/>
          <w:bCs/>
          <w:spacing w:val="6"/>
        </w:rPr>
        <w:t>2.</w:t>
      </w:r>
      <w:r w:rsidR="00717021">
        <w:rPr>
          <w:rFonts w:ascii="Calibri" w:eastAsia="Calibri" w:hAnsi="Calibri" w:cs="Calibri"/>
          <w:b/>
          <w:bCs/>
          <w:spacing w:val="6"/>
        </w:rPr>
        <w:t>9</w:t>
      </w:r>
      <w:r w:rsidRPr="004A1EAF">
        <w:rPr>
          <w:rFonts w:ascii="Calibri" w:eastAsia="Calibri" w:hAnsi="Calibri" w:cs="Calibri"/>
          <w:b/>
          <w:bCs/>
          <w:spacing w:val="6"/>
        </w:rPr>
        <w:t>. Ethical approval</w:t>
      </w:r>
    </w:p>
    <w:p w14:paraId="61B05F78" w14:textId="77777777" w:rsidR="00CB0BE5" w:rsidRPr="004A1EAF" w:rsidRDefault="00CB0BE5" w:rsidP="00977E57">
      <w:pPr>
        <w:spacing w:before="32" w:after="0"/>
        <w:ind w:right="54"/>
        <w:jc w:val="both"/>
        <w:rPr>
          <w:rFonts w:ascii="Calibri" w:eastAsia="Calibri" w:hAnsi="Calibri" w:cs="Calibri"/>
          <w:b/>
          <w:bCs/>
          <w:spacing w:val="6"/>
        </w:rPr>
      </w:pPr>
    </w:p>
    <w:p w14:paraId="67AA8C4A" w14:textId="7D3D2AB0" w:rsidR="003E1C21" w:rsidRDefault="0058318B" w:rsidP="00977E57">
      <w:pPr>
        <w:spacing w:before="32" w:after="0"/>
        <w:ind w:right="54"/>
        <w:jc w:val="both"/>
        <w:rPr>
          <w:rFonts w:ascii="Calibri" w:eastAsia="Calibri" w:hAnsi="Calibri" w:cs="Calibri"/>
          <w:spacing w:val="6"/>
        </w:rPr>
      </w:pPr>
      <w:r>
        <w:rPr>
          <w:rFonts w:ascii="Calibri" w:eastAsia="Calibri" w:hAnsi="Calibri" w:cs="Calibri"/>
          <w:spacing w:val="6"/>
        </w:rPr>
        <w:t xml:space="preserve">The successful team </w:t>
      </w:r>
      <w:r w:rsidR="00B158DD">
        <w:rPr>
          <w:rFonts w:ascii="Calibri" w:eastAsia="Calibri" w:hAnsi="Calibri" w:cs="Calibri"/>
          <w:spacing w:val="6"/>
        </w:rPr>
        <w:t>will be responsible for securing ethics approval from the relevant ethics committees</w:t>
      </w:r>
      <w:r w:rsidR="005E659A">
        <w:rPr>
          <w:rFonts w:ascii="Calibri" w:eastAsia="Calibri" w:hAnsi="Calibri" w:cs="Calibri"/>
          <w:spacing w:val="6"/>
        </w:rPr>
        <w:t>.</w:t>
      </w:r>
    </w:p>
    <w:p w14:paraId="1610C1CC" w14:textId="77777777" w:rsidR="00E12E75" w:rsidRDefault="00E12E75" w:rsidP="00977E57">
      <w:pPr>
        <w:spacing w:before="32" w:after="0"/>
        <w:ind w:right="54"/>
        <w:jc w:val="both"/>
        <w:rPr>
          <w:rFonts w:ascii="Calibri" w:eastAsia="Calibri" w:hAnsi="Calibri" w:cs="Calibri"/>
          <w:spacing w:val="6"/>
        </w:rPr>
      </w:pPr>
    </w:p>
    <w:p w14:paraId="03B8557A" w14:textId="35CC45DB" w:rsidR="00E12E75" w:rsidRDefault="00E12E75" w:rsidP="00977E57">
      <w:pPr>
        <w:spacing w:before="16" w:after="0"/>
        <w:ind w:right="6630"/>
        <w:jc w:val="both"/>
        <w:rPr>
          <w:rFonts w:ascii="Calibri" w:eastAsia="Calibri" w:hAnsi="Calibri" w:cs="Calibri"/>
        </w:rPr>
      </w:pPr>
      <w:r>
        <w:rPr>
          <w:rFonts w:ascii="Calibri" w:eastAsia="Calibri" w:hAnsi="Calibri" w:cs="Calibri"/>
          <w:b/>
          <w:bCs/>
          <w:spacing w:val="1"/>
        </w:rPr>
        <w:t>2.</w:t>
      </w:r>
      <w:r w:rsidR="00717021">
        <w:rPr>
          <w:rFonts w:ascii="Calibri" w:eastAsia="Calibri" w:hAnsi="Calibri" w:cs="Calibri"/>
          <w:b/>
          <w:bCs/>
          <w:spacing w:val="1"/>
        </w:rPr>
        <w:t>10</w:t>
      </w:r>
      <w:r>
        <w:rPr>
          <w:rFonts w:ascii="Calibri" w:eastAsia="Calibri" w:hAnsi="Calibri" w:cs="Calibri"/>
          <w:b/>
          <w:bCs/>
          <w:spacing w:val="1"/>
        </w:rPr>
        <w:t>.</w:t>
      </w:r>
      <w:r>
        <w:rPr>
          <w:rFonts w:ascii="Calibri" w:eastAsia="Calibri" w:hAnsi="Calibri" w:cs="Calibri"/>
          <w:b/>
          <w:bCs/>
        </w:rPr>
        <w:t xml:space="preserve"> </w:t>
      </w:r>
      <w:r>
        <w:rPr>
          <w:rFonts w:ascii="Calibri" w:eastAsia="Calibri" w:hAnsi="Calibri" w:cs="Calibri"/>
          <w:b/>
          <w:bCs/>
          <w:spacing w:val="-1"/>
        </w:rPr>
        <w:t>Sub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p>
    <w:p w14:paraId="23B3F819" w14:textId="58B66A2F" w:rsidR="00567E44" w:rsidRPr="003E1C21" w:rsidRDefault="00E12E75" w:rsidP="00977E57">
      <w:pPr>
        <w:widowControl/>
        <w:spacing w:before="100" w:beforeAutospacing="1" w:after="100" w:afterAutospacing="1"/>
        <w:jc w:val="both"/>
        <w:rPr>
          <w:rFonts w:ascii="Calibri" w:eastAsia="Calibri" w:hAnsi="Calibri" w:cs="Calibri"/>
        </w:rPr>
      </w:pPr>
      <w:r>
        <w:rPr>
          <w:rFonts w:eastAsia="Times New Roman" w:cs="Times New Roman"/>
          <w:lang w:val="en-IE" w:eastAsia="en-IE"/>
        </w:rPr>
        <w:t>A lead applicant</w:t>
      </w:r>
      <w:r w:rsidR="00723B0B">
        <w:rPr>
          <w:rFonts w:eastAsia="Times New Roman" w:cs="Times New Roman"/>
          <w:lang w:val="en-IE" w:eastAsia="en-IE"/>
        </w:rPr>
        <w:t>/</w:t>
      </w:r>
      <w:r>
        <w:rPr>
          <w:rFonts w:eastAsia="Times New Roman" w:cs="Times New Roman"/>
          <w:lang w:val="en-IE" w:eastAsia="en-IE"/>
        </w:rPr>
        <w:t xml:space="preserve">the Principal Investigator will apply. </w:t>
      </w:r>
      <w:r w:rsidR="00B63D64">
        <w:rPr>
          <w:rFonts w:eastAsia="Times New Roman" w:cs="Times New Roman"/>
          <w:lang w:val="en-IE" w:eastAsia="en-IE"/>
        </w:rPr>
        <w:t xml:space="preserve">Co-applicants and collaborators are encouraged but to a </w:t>
      </w:r>
      <w:r>
        <w:rPr>
          <w:rFonts w:eastAsia="Times New Roman" w:cs="Times New Roman"/>
          <w:lang w:val="en-IE" w:eastAsia="en-IE"/>
        </w:rPr>
        <w:t xml:space="preserve">maximum of </w:t>
      </w:r>
      <w:r w:rsidR="00D57042">
        <w:rPr>
          <w:rFonts w:eastAsia="Times New Roman" w:cs="Times New Roman"/>
          <w:lang w:val="en-IE" w:eastAsia="en-IE"/>
        </w:rPr>
        <w:t>three</w:t>
      </w:r>
      <w:r>
        <w:rPr>
          <w:rFonts w:eastAsia="Times New Roman" w:cs="Times New Roman"/>
          <w:lang w:val="en-IE" w:eastAsia="en-IE"/>
        </w:rPr>
        <w:t xml:space="preserve"> co-applicants and five collaborators.  The lead applicant will submit the application on behalf of the research team</w:t>
      </w:r>
      <w:r w:rsidR="00360A79">
        <w:rPr>
          <w:rFonts w:eastAsia="Times New Roman" w:cs="Times New Roman"/>
          <w:lang w:val="en-IE" w:eastAsia="en-IE"/>
        </w:rPr>
        <w:t xml:space="preserve"> to </w:t>
      </w:r>
      <w:hyperlink r:id="rId14" w:history="1">
        <w:r w:rsidR="00333735" w:rsidRPr="00300527">
          <w:rPr>
            <w:rStyle w:val="Hyperlink"/>
            <w:rFonts w:eastAsia="Times New Roman" w:cs="Times New Roman"/>
            <w:b/>
            <w:bCs/>
            <w:lang w:val="en-IE" w:eastAsia="en-IE"/>
          </w:rPr>
          <w:t>research@breakthroughcancer.ie</w:t>
        </w:r>
      </w:hyperlink>
      <w:r w:rsidR="00333735">
        <w:rPr>
          <w:rFonts w:eastAsia="Times New Roman" w:cs="Times New Roman"/>
          <w:b/>
          <w:bCs/>
          <w:lang w:val="en-IE" w:eastAsia="en-IE"/>
        </w:rPr>
        <w:t>.</w:t>
      </w:r>
      <w:r>
        <w:rPr>
          <w:rFonts w:eastAsia="Times New Roman" w:cs="Times New Roman"/>
          <w:lang w:val="en-IE" w:eastAsia="en-IE"/>
        </w:rPr>
        <w:t xml:space="preserve">  </w:t>
      </w:r>
      <w:r>
        <w:rPr>
          <w:rFonts w:ascii="Calibri" w:eastAsia="Calibri" w:hAnsi="Calibri" w:cs="Calibri"/>
        </w:rPr>
        <w:t xml:space="preserve">Completed applications must be submitted by </w:t>
      </w:r>
      <w:r w:rsidR="00A74745">
        <w:rPr>
          <w:rFonts w:cs="Arial"/>
          <w:b/>
        </w:rPr>
        <w:t>23</w:t>
      </w:r>
      <w:r w:rsidR="00A74745">
        <w:rPr>
          <w:rFonts w:cs="Arial"/>
          <w:b/>
          <w:vertAlign w:val="superscript"/>
        </w:rPr>
        <w:t>rd</w:t>
      </w:r>
      <w:r w:rsidR="00A74745" w:rsidRPr="00C93E77">
        <w:rPr>
          <w:rFonts w:cs="Arial"/>
          <w:b/>
        </w:rPr>
        <w:t xml:space="preserve"> </w:t>
      </w:r>
      <w:r w:rsidR="00A74745">
        <w:rPr>
          <w:rFonts w:cs="Arial"/>
          <w:b/>
        </w:rPr>
        <w:t>September</w:t>
      </w:r>
      <w:r w:rsidR="00A74745" w:rsidRPr="00C93E77">
        <w:rPr>
          <w:rFonts w:cs="Arial"/>
          <w:b/>
        </w:rPr>
        <w:t xml:space="preserve"> 2024 </w:t>
      </w:r>
      <w:r w:rsidR="00A74745" w:rsidRPr="00C93E77">
        <w:rPr>
          <w:b/>
        </w:rPr>
        <w:t>14:00</w:t>
      </w:r>
      <w:r w:rsidR="00A74745" w:rsidRPr="00C93E77" w:rsidDel="004A0E4D">
        <w:rPr>
          <w:b/>
        </w:rPr>
        <w:t xml:space="preserve"> </w:t>
      </w:r>
      <w:r w:rsidR="00A74745" w:rsidRPr="00C93E77">
        <w:rPr>
          <w:b/>
        </w:rPr>
        <w:t>(Irish Time</w:t>
      </w:r>
      <w:r w:rsidR="00A74745" w:rsidRPr="00C93E77">
        <w:rPr>
          <w:rFonts w:cs="Arial"/>
          <w:b/>
        </w:rPr>
        <w:t>)</w:t>
      </w:r>
      <w:r w:rsidR="00360A79">
        <w:rPr>
          <w:rFonts w:cs="Arial"/>
          <w:b/>
        </w:rPr>
        <w:t xml:space="preserve">. </w:t>
      </w:r>
      <w:r w:rsidR="00567E44">
        <w:rPr>
          <w:rFonts w:ascii="Calibri" w:eastAsia="Calibri" w:hAnsi="Calibri" w:cs="Calibri"/>
          <w:b/>
          <w:bCs/>
        </w:rPr>
        <w:t>Ap</w:t>
      </w:r>
      <w:r w:rsidR="00567E44">
        <w:rPr>
          <w:rFonts w:ascii="Calibri" w:eastAsia="Calibri" w:hAnsi="Calibri" w:cs="Calibri"/>
          <w:b/>
          <w:bCs/>
          <w:spacing w:val="-4"/>
        </w:rPr>
        <w:t>p</w:t>
      </w:r>
      <w:r w:rsidR="00567E44">
        <w:rPr>
          <w:rFonts w:ascii="Calibri" w:eastAsia="Calibri" w:hAnsi="Calibri" w:cs="Calibri"/>
          <w:b/>
          <w:bCs/>
          <w:spacing w:val="1"/>
        </w:rPr>
        <w:t>l</w:t>
      </w:r>
      <w:r w:rsidR="00567E44">
        <w:rPr>
          <w:rFonts w:ascii="Calibri" w:eastAsia="Calibri" w:hAnsi="Calibri" w:cs="Calibri"/>
          <w:b/>
          <w:bCs/>
          <w:spacing w:val="-1"/>
        </w:rPr>
        <w:t>i</w:t>
      </w:r>
      <w:r w:rsidR="00567E44">
        <w:rPr>
          <w:rFonts w:ascii="Calibri" w:eastAsia="Calibri" w:hAnsi="Calibri" w:cs="Calibri"/>
          <w:b/>
          <w:bCs/>
          <w:spacing w:val="1"/>
        </w:rPr>
        <w:t>c</w:t>
      </w:r>
      <w:r w:rsidR="00567E44">
        <w:rPr>
          <w:rFonts w:ascii="Calibri" w:eastAsia="Calibri" w:hAnsi="Calibri" w:cs="Calibri"/>
          <w:b/>
          <w:bCs/>
          <w:spacing w:val="-1"/>
        </w:rPr>
        <w:t>a</w:t>
      </w:r>
      <w:r w:rsidR="00567E44">
        <w:rPr>
          <w:rFonts w:ascii="Calibri" w:eastAsia="Calibri" w:hAnsi="Calibri" w:cs="Calibri"/>
          <w:b/>
          <w:bCs/>
        </w:rPr>
        <w:t>t</w:t>
      </w:r>
      <w:r w:rsidR="00567E44">
        <w:rPr>
          <w:rFonts w:ascii="Calibri" w:eastAsia="Calibri" w:hAnsi="Calibri" w:cs="Calibri"/>
          <w:b/>
          <w:bCs/>
          <w:spacing w:val="1"/>
        </w:rPr>
        <w:t>i</w:t>
      </w:r>
      <w:r w:rsidR="00567E44">
        <w:rPr>
          <w:rFonts w:ascii="Calibri" w:eastAsia="Calibri" w:hAnsi="Calibri" w:cs="Calibri"/>
          <w:b/>
          <w:bCs/>
          <w:spacing w:val="-1"/>
        </w:rPr>
        <w:t>on</w:t>
      </w:r>
      <w:r w:rsidR="00567E44">
        <w:rPr>
          <w:rFonts w:ascii="Calibri" w:eastAsia="Calibri" w:hAnsi="Calibri" w:cs="Calibri"/>
          <w:b/>
          <w:bCs/>
        </w:rPr>
        <w:t>s</w:t>
      </w:r>
      <w:r w:rsidR="00567E44">
        <w:rPr>
          <w:rFonts w:ascii="Calibri" w:eastAsia="Calibri" w:hAnsi="Calibri" w:cs="Calibri"/>
          <w:b/>
          <w:bCs/>
          <w:spacing w:val="3"/>
        </w:rPr>
        <w:t xml:space="preserve"> </w:t>
      </w:r>
      <w:r w:rsidR="00567E44">
        <w:rPr>
          <w:rFonts w:ascii="Calibri" w:eastAsia="Calibri" w:hAnsi="Calibri" w:cs="Calibri"/>
          <w:b/>
          <w:bCs/>
          <w:spacing w:val="1"/>
        </w:rPr>
        <w:t>c</w:t>
      </w:r>
      <w:r w:rsidR="00567E44">
        <w:rPr>
          <w:rFonts w:ascii="Calibri" w:eastAsia="Calibri" w:hAnsi="Calibri" w:cs="Calibri"/>
          <w:b/>
          <w:bCs/>
          <w:spacing w:val="-1"/>
        </w:rPr>
        <w:t>anno</w:t>
      </w:r>
      <w:r w:rsidR="00567E44">
        <w:rPr>
          <w:rFonts w:ascii="Calibri" w:eastAsia="Calibri" w:hAnsi="Calibri" w:cs="Calibri"/>
          <w:b/>
          <w:bCs/>
        </w:rPr>
        <w:t>t</w:t>
      </w:r>
      <w:r w:rsidR="00567E44">
        <w:rPr>
          <w:rFonts w:ascii="Calibri" w:eastAsia="Calibri" w:hAnsi="Calibri" w:cs="Calibri"/>
          <w:b/>
          <w:bCs/>
          <w:spacing w:val="4"/>
        </w:rPr>
        <w:t xml:space="preserve"> </w:t>
      </w:r>
      <w:r w:rsidR="00567E44">
        <w:rPr>
          <w:rFonts w:ascii="Calibri" w:eastAsia="Calibri" w:hAnsi="Calibri" w:cs="Calibri"/>
          <w:b/>
          <w:bCs/>
          <w:spacing w:val="-1"/>
        </w:rPr>
        <w:t>b</w:t>
      </w:r>
      <w:r w:rsidR="00567E44">
        <w:rPr>
          <w:rFonts w:ascii="Calibri" w:eastAsia="Calibri" w:hAnsi="Calibri" w:cs="Calibri"/>
          <w:b/>
          <w:bCs/>
        </w:rPr>
        <w:t>e s</w:t>
      </w:r>
      <w:r w:rsidR="00567E44">
        <w:rPr>
          <w:rFonts w:ascii="Calibri" w:eastAsia="Calibri" w:hAnsi="Calibri" w:cs="Calibri"/>
          <w:b/>
          <w:bCs/>
          <w:spacing w:val="-1"/>
        </w:rPr>
        <w:t>ub</w:t>
      </w:r>
      <w:r w:rsidR="00567E44">
        <w:rPr>
          <w:rFonts w:ascii="Calibri" w:eastAsia="Calibri" w:hAnsi="Calibri" w:cs="Calibri"/>
          <w:b/>
          <w:bCs/>
        </w:rPr>
        <w:t>m</w:t>
      </w:r>
      <w:r w:rsidR="00567E44">
        <w:rPr>
          <w:rFonts w:ascii="Calibri" w:eastAsia="Calibri" w:hAnsi="Calibri" w:cs="Calibri"/>
          <w:b/>
          <w:bCs/>
          <w:spacing w:val="1"/>
        </w:rPr>
        <w:t>i</w:t>
      </w:r>
      <w:r w:rsidR="00567E44">
        <w:rPr>
          <w:rFonts w:ascii="Calibri" w:eastAsia="Calibri" w:hAnsi="Calibri" w:cs="Calibri"/>
          <w:b/>
          <w:bCs/>
        </w:rPr>
        <w:t>tted</w:t>
      </w:r>
      <w:r w:rsidR="00567E44">
        <w:rPr>
          <w:rFonts w:ascii="Calibri" w:eastAsia="Calibri" w:hAnsi="Calibri" w:cs="Calibri"/>
          <w:b/>
          <w:bCs/>
          <w:spacing w:val="-3"/>
        </w:rPr>
        <w:t xml:space="preserve"> </w:t>
      </w:r>
      <w:r w:rsidR="00567E44">
        <w:rPr>
          <w:rFonts w:ascii="Calibri" w:eastAsia="Calibri" w:hAnsi="Calibri" w:cs="Calibri"/>
          <w:b/>
          <w:bCs/>
          <w:spacing w:val="-1"/>
        </w:rPr>
        <w:t>a</w:t>
      </w:r>
      <w:r w:rsidR="00567E44">
        <w:rPr>
          <w:rFonts w:ascii="Calibri" w:eastAsia="Calibri" w:hAnsi="Calibri" w:cs="Calibri"/>
          <w:b/>
          <w:bCs/>
        </w:rPr>
        <w:t>fter t</w:t>
      </w:r>
      <w:r w:rsidR="00567E44">
        <w:rPr>
          <w:rFonts w:ascii="Calibri" w:eastAsia="Calibri" w:hAnsi="Calibri" w:cs="Calibri"/>
          <w:b/>
          <w:bCs/>
          <w:spacing w:val="-3"/>
        </w:rPr>
        <w:t>h</w:t>
      </w:r>
      <w:r w:rsidR="00567E44">
        <w:rPr>
          <w:rFonts w:ascii="Calibri" w:eastAsia="Calibri" w:hAnsi="Calibri" w:cs="Calibri"/>
          <w:b/>
          <w:bCs/>
          <w:spacing w:val="1"/>
        </w:rPr>
        <w:t>i</w:t>
      </w:r>
      <w:r w:rsidR="00567E44">
        <w:rPr>
          <w:rFonts w:ascii="Calibri" w:eastAsia="Calibri" w:hAnsi="Calibri" w:cs="Calibri"/>
          <w:b/>
          <w:bCs/>
        </w:rPr>
        <w:t>s</w:t>
      </w:r>
      <w:r w:rsidR="00567E44">
        <w:rPr>
          <w:rFonts w:ascii="Calibri" w:eastAsia="Calibri" w:hAnsi="Calibri" w:cs="Calibri"/>
          <w:b/>
          <w:bCs/>
          <w:spacing w:val="1"/>
        </w:rPr>
        <w:t xml:space="preserve"> </w:t>
      </w:r>
      <w:r w:rsidR="00567E44">
        <w:rPr>
          <w:rFonts w:ascii="Calibri" w:eastAsia="Calibri" w:hAnsi="Calibri" w:cs="Calibri"/>
          <w:b/>
          <w:bCs/>
        </w:rPr>
        <w:t>d</w:t>
      </w:r>
      <w:r w:rsidR="00567E44">
        <w:rPr>
          <w:rFonts w:ascii="Calibri" w:eastAsia="Calibri" w:hAnsi="Calibri" w:cs="Calibri"/>
          <w:b/>
          <w:bCs/>
          <w:spacing w:val="-1"/>
        </w:rPr>
        <w:t>e</w:t>
      </w:r>
      <w:r w:rsidR="00567E44">
        <w:rPr>
          <w:rFonts w:ascii="Calibri" w:eastAsia="Calibri" w:hAnsi="Calibri" w:cs="Calibri"/>
          <w:b/>
          <w:bCs/>
        </w:rPr>
        <w:t>a</w:t>
      </w:r>
      <w:r w:rsidR="00567E44">
        <w:rPr>
          <w:rFonts w:ascii="Calibri" w:eastAsia="Calibri" w:hAnsi="Calibri" w:cs="Calibri"/>
          <w:b/>
          <w:bCs/>
          <w:spacing w:val="-1"/>
        </w:rPr>
        <w:t>d</w:t>
      </w:r>
      <w:r w:rsidR="00567E44">
        <w:rPr>
          <w:rFonts w:ascii="Calibri" w:eastAsia="Calibri" w:hAnsi="Calibri" w:cs="Calibri"/>
          <w:b/>
          <w:bCs/>
          <w:spacing w:val="1"/>
        </w:rPr>
        <w:t>li</w:t>
      </w:r>
      <w:r w:rsidR="00567E44">
        <w:rPr>
          <w:rFonts w:ascii="Calibri" w:eastAsia="Calibri" w:hAnsi="Calibri" w:cs="Calibri"/>
          <w:b/>
          <w:bCs/>
          <w:spacing w:val="-1"/>
        </w:rPr>
        <w:t>n</w:t>
      </w:r>
      <w:r w:rsidR="00567E44">
        <w:rPr>
          <w:rFonts w:ascii="Calibri" w:eastAsia="Calibri" w:hAnsi="Calibri" w:cs="Calibri"/>
          <w:b/>
          <w:bCs/>
        </w:rPr>
        <w:t>e</w:t>
      </w:r>
      <w:r w:rsidR="00567E44">
        <w:rPr>
          <w:rFonts w:ascii="Calibri" w:eastAsia="Calibri" w:hAnsi="Calibri" w:cs="Calibri"/>
        </w:rPr>
        <w:t>.</w:t>
      </w:r>
    </w:p>
    <w:p w14:paraId="563B2717" w14:textId="5D374F6A" w:rsidR="00E44A10" w:rsidRPr="00633FB9" w:rsidRDefault="003846E2" w:rsidP="00977E57">
      <w:pPr>
        <w:spacing w:after="0"/>
        <w:ind w:right="3974"/>
        <w:jc w:val="both"/>
        <w:rPr>
          <w:rFonts w:ascii="Calibri" w:eastAsia="Calibri" w:hAnsi="Calibri" w:cs="Calibri"/>
        </w:rPr>
      </w:pPr>
      <w:r w:rsidRPr="00633FB9">
        <w:rPr>
          <w:rFonts w:ascii="Calibri" w:eastAsia="Calibri" w:hAnsi="Calibri" w:cs="Calibri"/>
          <w:b/>
          <w:bCs/>
          <w:spacing w:val="1"/>
        </w:rPr>
        <w:t>2</w:t>
      </w:r>
      <w:r w:rsidRPr="00633FB9">
        <w:rPr>
          <w:rFonts w:ascii="Calibri" w:eastAsia="Calibri" w:hAnsi="Calibri" w:cs="Calibri"/>
          <w:b/>
          <w:bCs/>
          <w:spacing w:val="-1"/>
        </w:rPr>
        <w:t>.</w:t>
      </w:r>
      <w:r w:rsidR="007E4C4D">
        <w:rPr>
          <w:rFonts w:ascii="Calibri" w:eastAsia="Calibri" w:hAnsi="Calibri" w:cs="Calibri"/>
          <w:b/>
          <w:bCs/>
        </w:rPr>
        <w:t>11</w:t>
      </w:r>
      <w:r w:rsidR="00E12E75">
        <w:rPr>
          <w:rFonts w:ascii="Calibri" w:eastAsia="Calibri" w:hAnsi="Calibri" w:cs="Calibri"/>
          <w:b/>
          <w:bCs/>
        </w:rPr>
        <w:t>.</w:t>
      </w:r>
      <w:r w:rsidRPr="00633FB9">
        <w:rPr>
          <w:rFonts w:ascii="Calibri" w:eastAsia="Calibri" w:hAnsi="Calibri" w:cs="Calibri"/>
          <w:b/>
          <w:bCs/>
        </w:rPr>
        <w:t xml:space="preserve">  P</w:t>
      </w:r>
      <w:r w:rsidRPr="00633FB9">
        <w:rPr>
          <w:rFonts w:ascii="Calibri" w:eastAsia="Calibri" w:hAnsi="Calibri" w:cs="Calibri"/>
          <w:b/>
          <w:bCs/>
          <w:spacing w:val="1"/>
        </w:rPr>
        <w:t>r</w:t>
      </w:r>
      <w:r w:rsidRPr="00633FB9">
        <w:rPr>
          <w:rFonts w:ascii="Calibri" w:eastAsia="Calibri" w:hAnsi="Calibri" w:cs="Calibri"/>
          <w:b/>
          <w:bCs/>
          <w:spacing w:val="-1"/>
        </w:rPr>
        <w:t>opo</w:t>
      </w:r>
      <w:r w:rsidRPr="00633FB9">
        <w:rPr>
          <w:rFonts w:ascii="Calibri" w:eastAsia="Calibri" w:hAnsi="Calibri" w:cs="Calibri"/>
          <w:b/>
          <w:bCs/>
        </w:rPr>
        <w:t>s</w:t>
      </w:r>
      <w:r w:rsidRPr="00633FB9">
        <w:rPr>
          <w:rFonts w:ascii="Calibri" w:eastAsia="Calibri" w:hAnsi="Calibri" w:cs="Calibri"/>
          <w:b/>
          <w:bCs/>
          <w:spacing w:val="-1"/>
        </w:rPr>
        <w:t>a</w:t>
      </w:r>
      <w:r w:rsidRPr="00633FB9">
        <w:rPr>
          <w:rFonts w:ascii="Calibri" w:eastAsia="Calibri" w:hAnsi="Calibri" w:cs="Calibri"/>
          <w:b/>
          <w:bCs/>
        </w:rPr>
        <w:t>l</w:t>
      </w:r>
      <w:r w:rsidRPr="00633FB9">
        <w:rPr>
          <w:rFonts w:ascii="Calibri" w:eastAsia="Calibri" w:hAnsi="Calibri" w:cs="Calibri"/>
          <w:b/>
          <w:bCs/>
          <w:spacing w:val="1"/>
        </w:rPr>
        <w:t xml:space="preserve"> R</w:t>
      </w:r>
      <w:r w:rsidRPr="00633FB9">
        <w:rPr>
          <w:rFonts w:ascii="Calibri" w:eastAsia="Calibri" w:hAnsi="Calibri" w:cs="Calibri"/>
          <w:b/>
          <w:bCs/>
          <w:spacing w:val="-3"/>
        </w:rPr>
        <w:t>e</w:t>
      </w:r>
      <w:r w:rsidRPr="00633FB9">
        <w:rPr>
          <w:rFonts w:ascii="Calibri" w:eastAsia="Calibri" w:hAnsi="Calibri" w:cs="Calibri"/>
          <w:b/>
          <w:bCs/>
          <w:spacing w:val="1"/>
        </w:rPr>
        <w:t>vi</w:t>
      </w:r>
      <w:r w:rsidRPr="00633FB9">
        <w:rPr>
          <w:rFonts w:ascii="Calibri" w:eastAsia="Calibri" w:hAnsi="Calibri" w:cs="Calibri"/>
          <w:b/>
          <w:bCs/>
          <w:spacing w:val="-3"/>
        </w:rPr>
        <w:t>e</w:t>
      </w:r>
      <w:r w:rsidRPr="00633FB9">
        <w:rPr>
          <w:rFonts w:ascii="Calibri" w:eastAsia="Calibri" w:hAnsi="Calibri" w:cs="Calibri"/>
          <w:b/>
          <w:bCs/>
        </w:rPr>
        <w:t>w</w:t>
      </w:r>
      <w:r w:rsidRPr="00633FB9">
        <w:rPr>
          <w:rFonts w:ascii="Calibri" w:eastAsia="Calibri" w:hAnsi="Calibri" w:cs="Calibri"/>
          <w:b/>
          <w:bCs/>
          <w:spacing w:val="1"/>
        </w:rPr>
        <w:t xml:space="preserve"> </w:t>
      </w:r>
      <w:r w:rsidRPr="00633FB9">
        <w:rPr>
          <w:rFonts w:ascii="Calibri" w:eastAsia="Calibri" w:hAnsi="Calibri" w:cs="Calibri"/>
          <w:b/>
          <w:bCs/>
          <w:spacing w:val="-2"/>
        </w:rPr>
        <w:t>P</w:t>
      </w:r>
      <w:r w:rsidRPr="00633FB9">
        <w:rPr>
          <w:rFonts w:ascii="Calibri" w:eastAsia="Calibri" w:hAnsi="Calibri" w:cs="Calibri"/>
          <w:b/>
          <w:bCs/>
          <w:spacing w:val="1"/>
        </w:rPr>
        <w:t>r</w:t>
      </w:r>
      <w:r w:rsidRPr="00633FB9">
        <w:rPr>
          <w:rFonts w:ascii="Calibri" w:eastAsia="Calibri" w:hAnsi="Calibri" w:cs="Calibri"/>
          <w:b/>
          <w:bCs/>
          <w:spacing w:val="-1"/>
        </w:rPr>
        <w:t>o</w:t>
      </w:r>
      <w:r w:rsidRPr="00633FB9">
        <w:rPr>
          <w:rFonts w:ascii="Calibri" w:eastAsia="Calibri" w:hAnsi="Calibri" w:cs="Calibri"/>
          <w:b/>
          <w:bCs/>
          <w:spacing w:val="1"/>
        </w:rPr>
        <w:t>c</w:t>
      </w:r>
      <w:r w:rsidRPr="00633FB9">
        <w:rPr>
          <w:rFonts w:ascii="Calibri" w:eastAsia="Calibri" w:hAnsi="Calibri" w:cs="Calibri"/>
          <w:b/>
          <w:bCs/>
          <w:spacing w:val="-1"/>
        </w:rPr>
        <w:t>e</w:t>
      </w:r>
      <w:r w:rsidRPr="00633FB9">
        <w:rPr>
          <w:rFonts w:ascii="Calibri" w:eastAsia="Calibri" w:hAnsi="Calibri" w:cs="Calibri"/>
          <w:b/>
          <w:bCs/>
          <w:spacing w:val="-2"/>
        </w:rPr>
        <w:t>s</w:t>
      </w:r>
      <w:r w:rsidRPr="00633FB9">
        <w:rPr>
          <w:rFonts w:ascii="Calibri" w:eastAsia="Calibri" w:hAnsi="Calibri" w:cs="Calibri"/>
          <w:b/>
          <w:bCs/>
        </w:rPr>
        <w:t>s</w:t>
      </w:r>
      <w:r w:rsidRPr="00633FB9">
        <w:rPr>
          <w:rFonts w:ascii="Calibri" w:eastAsia="Calibri" w:hAnsi="Calibri" w:cs="Calibri"/>
          <w:b/>
          <w:bCs/>
          <w:spacing w:val="1"/>
        </w:rPr>
        <w:t xml:space="preserve"> </w:t>
      </w:r>
      <w:r w:rsidRPr="00633FB9">
        <w:rPr>
          <w:rFonts w:ascii="Calibri" w:eastAsia="Calibri" w:hAnsi="Calibri" w:cs="Calibri"/>
          <w:b/>
          <w:bCs/>
          <w:spacing w:val="-3"/>
        </w:rPr>
        <w:t>a</w:t>
      </w:r>
      <w:r w:rsidRPr="00633FB9">
        <w:rPr>
          <w:rFonts w:ascii="Calibri" w:eastAsia="Calibri" w:hAnsi="Calibri" w:cs="Calibri"/>
          <w:b/>
          <w:bCs/>
          <w:spacing w:val="-1"/>
        </w:rPr>
        <w:t>n</w:t>
      </w:r>
      <w:r w:rsidRPr="00633FB9">
        <w:rPr>
          <w:rFonts w:ascii="Calibri" w:eastAsia="Calibri" w:hAnsi="Calibri" w:cs="Calibri"/>
          <w:b/>
          <w:bCs/>
        </w:rPr>
        <w:t>d</w:t>
      </w:r>
      <w:r w:rsidRPr="00633FB9">
        <w:rPr>
          <w:rFonts w:ascii="Calibri" w:eastAsia="Calibri" w:hAnsi="Calibri" w:cs="Calibri"/>
          <w:b/>
          <w:bCs/>
          <w:spacing w:val="-1"/>
        </w:rPr>
        <w:t xml:space="preserve"> </w:t>
      </w:r>
      <w:r w:rsidRPr="00633FB9">
        <w:rPr>
          <w:rFonts w:ascii="Calibri" w:eastAsia="Calibri" w:hAnsi="Calibri" w:cs="Calibri"/>
          <w:b/>
          <w:bCs/>
        </w:rPr>
        <w:t>E</w:t>
      </w:r>
      <w:r w:rsidRPr="00633FB9">
        <w:rPr>
          <w:rFonts w:ascii="Calibri" w:eastAsia="Calibri" w:hAnsi="Calibri" w:cs="Calibri"/>
          <w:b/>
          <w:bCs/>
          <w:spacing w:val="1"/>
        </w:rPr>
        <w:t>v</w:t>
      </w:r>
      <w:r w:rsidRPr="00633FB9">
        <w:rPr>
          <w:rFonts w:ascii="Calibri" w:eastAsia="Calibri" w:hAnsi="Calibri" w:cs="Calibri"/>
          <w:b/>
          <w:bCs/>
          <w:spacing w:val="-1"/>
        </w:rPr>
        <w:t>a</w:t>
      </w:r>
      <w:r w:rsidRPr="00633FB9">
        <w:rPr>
          <w:rFonts w:ascii="Calibri" w:eastAsia="Calibri" w:hAnsi="Calibri" w:cs="Calibri"/>
          <w:b/>
          <w:bCs/>
          <w:spacing w:val="1"/>
        </w:rPr>
        <w:t>l</w:t>
      </w:r>
      <w:r w:rsidRPr="00633FB9">
        <w:rPr>
          <w:rFonts w:ascii="Calibri" w:eastAsia="Calibri" w:hAnsi="Calibri" w:cs="Calibri"/>
          <w:b/>
          <w:bCs/>
          <w:spacing w:val="-1"/>
        </w:rPr>
        <w:t>ua</w:t>
      </w:r>
      <w:r w:rsidRPr="00633FB9">
        <w:rPr>
          <w:rFonts w:ascii="Calibri" w:eastAsia="Calibri" w:hAnsi="Calibri" w:cs="Calibri"/>
          <w:b/>
          <w:bCs/>
        </w:rPr>
        <w:t>t</w:t>
      </w:r>
      <w:r w:rsidRPr="00633FB9">
        <w:rPr>
          <w:rFonts w:ascii="Calibri" w:eastAsia="Calibri" w:hAnsi="Calibri" w:cs="Calibri"/>
          <w:b/>
          <w:bCs/>
          <w:spacing w:val="1"/>
        </w:rPr>
        <w:t>i</w:t>
      </w:r>
      <w:r w:rsidRPr="00633FB9">
        <w:rPr>
          <w:rFonts w:ascii="Calibri" w:eastAsia="Calibri" w:hAnsi="Calibri" w:cs="Calibri"/>
          <w:b/>
          <w:bCs/>
          <w:spacing w:val="-1"/>
        </w:rPr>
        <w:t>o</w:t>
      </w:r>
      <w:r w:rsidRPr="00633FB9">
        <w:rPr>
          <w:rFonts w:ascii="Calibri" w:eastAsia="Calibri" w:hAnsi="Calibri" w:cs="Calibri"/>
          <w:b/>
          <w:bCs/>
        </w:rPr>
        <w:t>n</w:t>
      </w:r>
      <w:r w:rsidRPr="00633FB9">
        <w:rPr>
          <w:rFonts w:ascii="Calibri" w:eastAsia="Calibri" w:hAnsi="Calibri" w:cs="Calibri"/>
          <w:b/>
          <w:bCs/>
          <w:spacing w:val="-3"/>
        </w:rPr>
        <w:t xml:space="preserve"> </w:t>
      </w:r>
      <w:r w:rsidRPr="00633FB9">
        <w:rPr>
          <w:rFonts w:ascii="Calibri" w:eastAsia="Calibri" w:hAnsi="Calibri" w:cs="Calibri"/>
          <w:b/>
          <w:bCs/>
          <w:spacing w:val="1"/>
        </w:rPr>
        <w:t>Cr</w:t>
      </w:r>
      <w:r w:rsidRPr="00633FB9">
        <w:rPr>
          <w:rFonts w:ascii="Calibri" w:eastAsia="Calibri" w:hAnsi="Calibri" w:cs="Calibri"/>
          <w:b/>
          <w:bCs/>
          <w:spacing w:val="-1"/>
        </w:rPr>
        <w:t>i</w:t>
      </w:r>
      <w:r w:rsidRPr="00633FB9">
        <w:rPr>
          <w:rFonts w:ascii="Calibri" w:eastAsia="Calibri" w:hAnsi="Calibri" w:cs="Calibri"/>
          <w:b/>
          <w:bCs/>
        </w:rPr>
        <w:t>ter</w:t>
      </w:r>
      <w:r w:rsidRPr="00633FB9">
        <w:rPr>
          <w:rFonts w:ascii="Calibri" w:eastAsia="Calibri" w:hAnsi="Calibri" w:cs="Calibri"/>
          <w:b/>
          <w:bCs/>
          <w:spacing w:val="1"/>
        </w:rPr>
        <w:t>i</w:t>
      </w:r>
      <w:r w:rsidRPr="00633FB9">
        <w:rPr>
          <w:rFonts w:ascii="Calibri" w:eastAsia="Calibri" w:hAnsi="Calibri" w:cs="Calibri"/>
          <w:b/>
          <w:bCs/>
        </w:rPr>
        <w:t>a</w:t>
      </w:r>
    </w:p>
    <w:p w14:paraId="7A771501" w14:textId="5A035D34" w:rsidR="00E518AF" w:rsidRPr="00E518AF" w:rsidRDefault="00E518AF" w:rsidP="00977E57">
      <w:pPr>
        <w:widowControl/>
        <w:numPr>
          <w:ilvl w:val="0"/>
          <w:numId w:val="6"/>
        </w:numPr>
        <w:spacing w:before="100" w:beforeAutospacing="1" w:after="100" w:afterAutospacing="1"/>
        <w:jc w:val="both"/>
        <w:rPr>
          <w:rFonts w:eastAsia="Times New Roman" w:cs="Times New Roman"/>
          <w:lang w:val="en-IE" w:eastAsia="en-IE"/>
        </w:rPr>
      </w:pPr>
      <w:r w:rsidRPr="00E518AF">
        <w:rPr>
          <w:rFonts w:eastAsia="Times New Roman" w:cs="Times New Roman"/>
          <w:lang w:val="en-IE" w:eastAsia="en-IE"/>
        </w:rPr>
        <w:t>Applications </w:t>
      </w:r>
      <w:r w:rsidRPr="00E518AF">
        <w:rPr>
          <w:rFonts w:eastAsia="Times New Roman" w:cs="Times New Roman"/>
          <w:b/>
          <w:bCs/>
          <w:u w:val="single"/>
          <w:lang w:val="en-IE" w:eastAsia="en-IE"/>
        </w:rPr>
        <w:t>will not</w:t>
      </w:r>
      <w:r w:rsidRPr="00E518AF">
        <w:rPr>
          <w:rFonts w:eastAsia="Times New Roman" w:cs="Times New Roman"/>
          <w:lang w:val="en-IE" w:eastAsia="en-IE"/>
        </w:rPr>
        <w:t> be assessed if they are </w:t>
      </w:r>
      <w:r w:rsidR="00E12E75" w:rsidRPr="00E518AF">
        <w:rPr>
          <w:rFonts w:eastAsia="Times New Roman" w:cs="Times New Roman"/>
          <w:b/>
          <w:bCs/>
          <w:lang w:val="en-IE" w:eastAsia="en-IE"/>
        </w:rPr>
        <w:t>incomplete</w:t>
      </w:r>
      <w:r w:rsidR="00E12E75" w:rsidRPr="00E518AF">
        <w:rPr>
          <w:rFonts w:eastAsia="Times New Roman" w:cs="Times New Roman"/>
          <w:lang w:val="en-IE" w:eastAsia="en-IE"/>
        </w:rPr>
        <w:t xml:space="preserve"> or</w:t>
      </w:r>
      <w:r w:rsidRPr="00E518AF">
        <w:rPr>
          <w:rFonts w:eastAsia="Times New Roman" w:cs="Times New Roman"/>
          <w:lang w:val="en-IE" w:eastAsia="en-IE"/>
        </w:rPr>
        <w:t xml:space="preserve"> received after the advertised closing date.</w:t>
      </w:r>
    </w:p>
    <w:p w14:paraId="4795A2AB" w14:textId="15063CC5" w:rsidR="00BF766B" w:rsidRPr="00712432" w:rsidRDefault="00E518AF" w:rsidP="00977E57">
      <w:pPr>
        <w:widowControl/>
        <w:numPr>
          <w:ilvl w:val="0"/>
          <w:numId w:val="6"/>
        </w:numPr>
        <w:spacing w:before="100" w:beforeAutospacing="1" w:after="100" w:afterAutospacing="1"/>
        <w:jc w:val="both"/>
        <w:rPr>
          <w:rFonts w:eastAsia="Times New Roman" w:cs="Times New Roman"/>
          <w:lang w:val="en-IE" w:eastAsia="en-IE"/>
        </w:rPr>
      </w:pPr>
      <w:r w:rsidRPr="00E518AF">
        <w:rPr>
          <w:rFonts w:eastAsia="Times New Roman" w:cs="Times New Roman"/>
          <w:lang w:val="en-IE" w:eastAsia="en-IE"/>
        </w:rPr>
        <w:t xml:space="preserve">Completed applications will be assessed by a panel of </w:t>
      </w:r>
      <w:r w:rsidR="00D33097">
        <w:rPr>
          <w:rFonts w:eastAsia="Times New Roman" w:cs="Times New Roman"/>
          <w:lang w:val="en-IE" w:eastAsia="en-IE"/>
        </w:rPr>
        <w:t>reviewers</w:t>
      </w:r>
      <w:r w:rsidR="00E12E75">
        <w:rPr>
          <w:rFonts w:eastAsia="Times New Roman" w:cs="Times New Roman"/>
          <w:lang w:val="en-IE" w:eastAsia="en-IE"/>
        </w:rPr>
        <w:t>, including public patient involvement (PPI) reviewers</w:t>
      </w:r>
      <w:r w:rsidRPr="00E518AF">
        <w:rPr>
          <w:rFonts w:eastAsia="Times New Roman" w:cs="Times New Roman"/>
          <w:lang w:val="en-IE" w:eastAsia="en-IE"/>
        </w:rPr>
        <w:t>.</w:t>
      </w:r>
      <w:r w:rsidR="00712432">
        <w:rPr>
          <w:rFonts w:eastAsia="Times New Roman" w:cs="Times New Roman"/>
          <w:lang w:val="en-IE" w:eastAsia="en-IE"/>
        </w:rPr>
        <w:t xml:space="preserve">  </w:t>
      </w:r>
      <w:r w:rsidRPr="00712432">
        <w:rPr>
          <w:rFonts w:eastAsia="Times New Roman" w:cs="Times New Roman"/>
          <w:lang w:val="en-IE" w:eastAsia="en-IE"/>
        </w:rPr>
        <w:t xml:space="preserve">The panel will consist of a number of </w:t>
      </w:r>
      <w:r w:rsidR="00D33097" w:rsidRPr="00712432">
        <w:rPr>
          <w:rFonts w:eastAsia="Times New Roman" w:cs="Times New Roman"/>
          <w:lang w:val="en-IE" w:eastAsia="en-IE"/>
        </w:rPr>
        <w:t>reviewers</w:t>
      </w:r>
      <w:r w:rsidRPr="00712432">
        <w:rPr>
          <w:rFonts w:eastAsia="Times New Roman" w:cs="Times New Roman"/>
          <w:lang w:val="en-IE" w:eastAsia="en-IE"/>
        </w:rPr>
        <w:t xml:space="preserve"> with experience of similar review processes.</w:t>
      </w:r>
    </w:p>
    <w:p w14:paraId="622989FA" w14:textId="664A2D3C" w:rsidR="00E518AF" w:rsidRPr="00EE420F" w:rsidRDefault="00BF766B" w:rsidP="00EE420F">
      <w:pPr>
        <w:widowControl/>
        <w:numPr>
          <w:ilvl w:val="0"/>
          <w:numId w:val="6"/>
        </w:numPr>
        <w:spacing w:before="100" w:beforeAutospacing="1" w:after="100" w:afterAutospacing="1"/>
        <w:jc w:val="both"/>
        <w:rPr>
          <w:rFonts w:eastAsia="Times New Roman" w:cs="Times New Roman"/>
          <w:lang w:val="en-IE" w:eastAsia="en-IE"/>
        </w:rPr>
      </w:pPr>
      <w:r>
        <w:rPr>
          <w:rFonts w:eastAsia="Times New Roman" w:cs="Times New Roman"/>
          <w:lang w:val="en-IE" w:eastAsia="en-IE"/>
        </w:rPr>
        <w:t>S</w:t>
      </w:r>
      <w:r w:rsidR="00E518AF" w:rsidRPr="00BF766B">
        <w:rPr>
          <w:rFonts w:eastAsia="Times New Roman" w:cs="Times New Roman"/>
          <w:lang w:val="en-IE" w:eastAsia="en-IE"/>
        </w:rPr>
        <w:t xml:space="preserve">hortlisted candidates </w:t>
      </w:r>
      <w:r>
        <w:rPr>
          <w:rFonts w:eastAsia="Times New Roman" w:cs="Times New Roman"/>
          <w:lang w:val="en-IE" w:eastAsia="en-IE"/>
        </w:rPr>
        <w:t>may</w:t>
      </w:r>
      <w:r w:rsidR="00E518AF" w:rsidRPr="00BF766B">
        <w:rPr>
          <w:rFonts w:eastAsia="Times New Roman" w:cs="Times New Roman"/>
          <w:lang w:val="en-IE" w:eastAsia="en-IE"/>
        </w:rPr>
        <w:t xml:space="preserve"> be interviewed.</w:t>
      </w:r>
      <w:r w:rsidR="00E12E75" w:rsidRPr="00B2546C">
        <w:rPr>
          <w:noProof/>
          <w:highlight w:val="yellow"/>
          <w:lang w:val="en-IE" w:eastAsia="en-IE"/>
        </w:rPr>
        <mc:AlternateContent>
          <mc:Choice Requires="wpg">
            <w:drawing>
              <wp:anchor distT="0" distB="0" distL="114300" distR="114300" simplePos="0" relativeHeight="251658240" behindDoc="1" locked="0" layoutInCell="1" allowOverlap="1" wp14:anchorId="21B14012" wp14:editId="4DCDD45B">
                <wp:simplePos x="0" y="0"/>
                <wp:positionH relativeFrom="margin">
                  <wp:align>center</wp:align>
                </wp:positionH>
                <wp:positionV relativeFrom="paragraph">
                  <wp:posOffset>301625</wp:posOffset>
                </wp:positionV>
                <wp:extent cx="6004560" cy="510540"/>
                <wp:effectExtent l="0" t="0" r="15240" b="22860"/>
                <wp:wrapNone/>
                <wp:docPr id="14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560" cy="510540"/>
                          <a:chOff x="1317" y="1879"/>
                          <a:chExt cx="9273" cy="600"/>
                        </a:xfrm>
                      </wpg:grpSpPr>
                      <wpg:grpSp>
                        <wpg:cNvPr id="147" name="Group 144"/>
                        <wpg:cNvGrpSpPr>
                          <a:grpSpLocks/>
                        </wpg:cNvGrpSpPr>
                        <wpg:grpSpPr bwMode="auto">
                          <a:xfrm>
                            <a:off x="1323" y="1885"/>
                            <a:ext cx="9261" cy="2"/>
                            <a:chOff x="1323" y="1885"/>
                            <a:chExt cx="9261" cy="2"/>
                          </a:xfrm>
                        </wpg:grpSpPr>
                        <wps:wsp>
                          <wps:cNvPr id="148" name="Freeform 145"/>
                          <wps:cNvSpPr>
                            <a:spLocks/>
                          </wps:cNvSpPr>
                          <wps:spPr bwMode="auto">
                            <a:xfrm>
                              <a:off x="1323" y="1885"/>
                              <a:ext cx="9261" cy="2"/>
                            </a:xfrm>
                            <a:custGeom>
                              <a:avLst/>
                              <a:gdLst>
                                <a:gd name="T0" fmla="+- 0 1323 1323"/>
                                <a:gd name="T1" fmla="*/ T0 w 9261"/>
                                <a:gd name="T2" fmla="+- 0 10584 1323"/>
                                <a:gd name="T3" fmla="*/ T2 w 9261"/>
                              </a:gdLst>
                              <a:ahLst/>
                              <a:cxnLst>
                                <a:cxn ang="0">
                                  <a:pos x="T1" y="0"/>
                                </a:cxn>
                                <a:cxn ang="0">
                                  <a:pos x="T3" y="0"/>
                                </a:cxn>
                              </a:cxnLst>
                              <a:rect l="0" t="0" r="r" b="b"/>
                              <a:pathLst>
                                <a:path w="9261">
                                  <a:moveTo>
                                    <a:pt x="0" y="0"/>
                                  </a:moveTo>
                                  <a:lnTo>
                                    <a:pt x="9261"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42"/>
                        <wpg:cNvGrpSpPr>
                          <a:grpSpLocks/>
                        </wpg:cNvGrpSpPr>
                        <wpg:grpSpPr bwMode="auto">
                          <a:xfrm>
                            <a:off x="1328" y="1889"/>
                            <a:ext cx="2" cy="578"/>
                            <a:chOff x="1328" y="1889"/>
                            <a:chExt cx="2" cy="578"/>
                          </a:xfrm>
                        </wpg:grpSpPr>
                        <wps:wsp>
                          <wps:cNvPr id="150" name="Freeform 143"/>
                          <wps:cNvSpPr>
                            <a:spLocks/>
                          </wps:cNvSpPr>
                          <wps:spPr bwMode="auto">
                            <a:xfrm>
                              <a:off x="1328" y="1889"/>
                              <a:ext cx="2" cy="578"/>
                            </a:xfrm>
                            <a:custGeom>
                              <a:avLst/>
                              <a:gdLst>
                                <a:gd name="T0" fmla="+- 0 1889 1889"/>
                                <a:gd name="T1" fmla="*/ 1889 h 578"/>
                                <a:gd name="T2" fmla="+- 0 2468 1889"/>
                                <a:gd name="T3" fmla="*/ 2468 h 578"/>
                              </a:gdLst>
                              <a:ahLst/>
                              <a:cxnLst>
                                <a:cxn ang="0">
                                  <a:pos x="0" y="T1"/>
                                </a:cxn>
                                <a:cxn ang="0">
                                  <a:pos x="0" y="T3"/>
                                </a:cxn>
                              </a:cxnLst>
                              <a:rect l="0" t="0" r="r" b="b"/>
                              <a:pathLst>
                                <a:path h="578">
                                  <a:moveTo>
                                    <a:pt x="0" y="0"/>
                                  </a:moveTo>
                                  <a:lnTo>
                                    <a:pt x="0" y="579"/>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40"/>
                        <wpg:cNvGrpSpPr>
                          <a:grpSpLocks/>
                        </wpg:cNvGrpSpPr>
                        <wpg:grpSpPr bwMode="auto">
                          <a:xfrm>
                            <a:off x="10579" y="1889"/>
                            <a:ext cx="2" cy="578"/>
                            <a:chOff x="10579" y="1889"/>
                            <a:chExt cx="2" cy="578"/>
                          </a:xfrm>
                        </wpg:grpSpPr>
                        <wps:wsp>
                          <wps:cNvPr id="152" name="Freeform 141"/>
                          <wps:cNvSpPr>
                            <a:spLocks/>
                          </wps:cNvSpPr>
                          <wps:spPr bwMode="auto">
                            <a:xfrm>
                              <a:off x="10579" y="1889"/>
                              <a:ext cx="2" cy="578"/>
                            </a:xfrm>
                            <a:custGeom>
                              <a:avLst/>
                              <a:gdLst>
                                <a:gd name="T0" fmla="+- 0 1889 1889"/>
                                <a:gd name="T1" fmla="*/ 1889 h 578"/>
                                <a:gd name="T2" fmla="+- 0 2468 1889"/>
                                <a:gd name="T3" fmla="*/ 2468 h 578"/>
                              </a:gdLst>
                              <a:ahLst/>
                              <a:cxnLst>
                                <a:cxn ang="0">
                                  <a:pos x="0" y="T1"/>
                                </a:cxn>
                                <a:cxn ang="0">
                                  <a:pos x="0" y="T3"/>
                                </a:cxn>
                              </a:cxnLst>
                              <a:rect l="0" t="0" r="r" b="b"/>
                              <a:pathLst>
                                <a:path h="578">
                                  <a:moveTo>
                                    <a:pt x="0" y="0"/>
                                  </a:moveTo>
                                  <a:lnTo>
                                    <a:pt x="0" y="579"/>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38"/>
                        <wpg:cNvGrpSpPr>
                          <a:grpSpLocks/>
                        </wpg:cNvGrpSpPr>
                        <wpg:grpSpPr bwMode="auto">
                          <a:xfrm>
                            <a:off x="1323" y="2473"/>
                            <a:ext cx="9261" cy="2"/>
                            <a:chOff x="1323" y="2473"/>
                            <a:chExt cx="9261" cy="2"/>
                          </a:xfrm>
                        </wpg:grpSpPr>
                        <wps:wsp>
                          <wps:cNvPr id="154" name="Freeform 139"/>
                          <wps:cNvSpPr>
                            <a:spLocks/>
                          </wps:cNvSpPr>
                          <wps:spPr bwMode="auto">
                            <a:xfrm>
                              <a:off x="1323" y="2473"/>
                              <a:ext cx="9261" cy="2"/>
                            </a:xfrm>
                            <a:custGeom>
                              <a:avLst/>
                              <a:gdLst>
                                <a:gd name="T0" fmla="+- 0 1323 1323"/>
                                <a:gd name="T1" fmla="*/ T0 w 9261"/>
                                <a:gd name="T2" fmla="+- 0 10584 1323"/>
                                <a:gd name="T3" fmla="*/ T2 w 9261"/>
                              </a:gdLst>
                              <a:ahLst/>
                              <a:cxnLst>
                                <a:cxn ang="0">
                                  <a:pos x="T1" y="0"/>
                                </a:cxn>
                                <a:cxn ang="0">
                                  <a:pos x="T3" y="0"/>
                                </a:cxn>
                              </a:cxnLst>
                              <a:rect l="0" t="0" r="r" b="b"/>
                              <a:pathLst>
                                <a:path w="9261">
                                  <a:moveTo>
                                    <a:pt x="0" y="0"/>
                                  </a:moveTo>
                                  <a:lnTo>
                                    <a:pt x="9261"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FBB2E" id="Group 137" o:spid="_x0000_s1026" style="position:absolute;margin-left:0;margin-top:23.75pt;width:472.8pt;height:40.2pt;z-index:-251658240;mso-position-horizontal:center;mso-position-horizontal-relative:margin" coordorigin="1317,1879" coordsize="92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">
                <v:group id="Group 144" o:spid="_x0000_s1027" style="position:absolute;left:1323;top:1885;width:9261;height:2" coordorigin="1323,1885" coordsize="9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45" o:spid="_x0000_s1028" style="position:absolute;left:1323;top:1885;width:9261;height:2;visibility:visible;mso-wrap-style:square;v-text-anchor:top" coordsize="9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" path="m,l9261,e" filled="f" strokeweight=".58pt">
                    <v:path arrowok="t" o:connecttype="custom" o:connectlocs="0,0;9261,0" o:connectangles="0,0"/>
                  </v:shape>
                </v:group>
                <v:group id="Group 142" o:spid="_x0000_s1029" style="position:absolute;left:1328;top:1889;width:2;height:578" coordorigin="1328,1889"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43" o:spid="_x0000_s1030" style="position:absolute;left:1328;top:1889;width:2;height:578;visibility:visible;mso-wrap-style:square;v-text-anchor:top"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" path="m,l,579e" filled="f" strokeweight=".58pt">
                    <v:path arrowok="t" o:connecttype="custom" o:connectlocs="0,1889;0,2468" o:connectangles="0,0"/>
                  </v:shape>
                </v:group>
                <v:group id="Group 140" o:spid="_x0000_s1031" style="position:absolute;left:10579;top:1889;width:2;height:578" coordorigin="10579,1889"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41" o:spid="_x0000_s1032" style="position:absolute;left:10579;top:1889;width:2;height:578;visibility:visible;mso-wrap-style:square;v-text-anchor:top" coordsize="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" path="m,l,579e" filled="f" strokeweight=".58pt">
                    <v:path arrowok="t" o:connecttype="custom" o:connectlocs="0,1889;0,2468" o:connectangles="0,0"/>
                  </v:shape>
                </v:group>
                <v:group id="Group 138" o:spid="_x0000_s1033" style="position:absolute;left:1323;top:2473;width:9261;height:2" coordorigin="1323,2473" coordsize="9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39" o:spid="_x0000_s1034" style="position:absolute;left:1323;top:2473;width:9261;height:2;visibility:visible;mso-wrap-style:square;v-text-anchor:top" coordsize="9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" path="m,l9261,e" filled="f" strokeweight=".58pt">
                    <v:path arrowok="t" o:connecttype="custom" o:connectlocs="0,0;9261,0" o:connectangles="0,0"/>
                  </v:shape>
                </v:group>
                <w10:wrap anchorx="margin"/>
              </v:group>
            </w:pict>
          </mc:Fallback>
        </mc:AlternateContent>
      </w:r>
    </w:p>
    <w:p w14:paraId="73419E61" w14:textId="4E1B7539" w:rsidR="00E44A10" w:rsidRDefault="003169BC" w:rsidP="00977E57">
      <w:pPr>
        <w:spacing w:after="0"/>
        <w:ind w:left="100" w:right="64"/>
        <w:jc w:val="both"/>
        <w:rPr>
          <w:rFonts w:ascii="Calibri" w:eastAsia="Calibri" w:hAnsi="Calibri" w:cs="Calibri"/>
        </w:rPr>
      </w:pPr>
      <w:r>
        <w:rPr>
          <w:rFonts w:ascii="Calibri" w:eastAsia="Calibri" w:hAnsi="Calibri" w:cs="Calibri"/>
          <w:b/>
          <w:bCs/>
          <w:spacing w:val="-1"/>
        </w:rPr>
        <w:t>Breakthrough</w:t>
      </w:r>
      <w:r w:rsidR="00633FB9">
        <w:rPr>
          <w:rFonts w:ascii="Calibri" w:eastAsia="Calibri" w:hAnsi="Calibri" w:cs="Calibri"/>
          <w:b/>
          <w:bCs/>
          <w:spacing w:val="-1"/>
        </w:rPr>
        <w:t xml:space="preserve"> </w:t>
      </w:r>
      <w:r w:rsidR="003846E2" w:rsidRPr="00633FB9">
        <w:rPr>
          <w:rFonts w:ascii="Calibri" w:eastAsia="Calibri" w:hAnsi="Calibri" w:cs="Calibri"/>
          <w:b/>
          <w:bCs/>
          <w:spacing w:val="1"/>
        </w:rPr>
        <w:t>r</w:t>
      </w:r>
      <w:r w:rsidR="003846E2" w:rsidRPr="00633FB9">
        <w:rPr>
          <w:rFonts w:ascii="Calibri" w:eastAsia="Calibri" w:hAnsi="Calibri" w:cs="Calibri"/>
          <w:b/>
          <w:bCs/>
          <w:spacing w:val="-1"/>
        </w:rPr>
        <w:t>e</w:t>
      </w:r>
      <w:r w:rsidR="003846E2" w:rsidRPr="00633FB9">
        <w:rPr>
          <w:rFonts w:ascii="Calibri" w:eastAsia="Calibri" w:hAnsi="Calibri" w:cs="Calibri"/>
          <w:b/>
          <w:bCs/>
        </w:rPr>
        <w:t>s</w:t>
      </w:r>
      <w:r w:rsidR="003846E2" w:rsidRPr="00633FB9">
        <w:rPr>
          <w:rFonts w:ascii="Calibri" w:eastAsia="Calibri" w:hAnsi="Calibri" w:cs="Calibri"/>
          <w:b/>
          <w:bCs/>
          <w:spacing w:val="-1"/>
        </w:rPr>
        <w:t>e</w:t>
      </w:r>
      <w:r w:rsidR="003846E2" w:rsidRPr="00633FB9">
        <w:rPr>
          <w:rFonts w:ascii="Calibri" w:eastAsia="Calibri" w:hAnsi="Calibri" w:cs="Calibri"/>
          <w:b/>
          <w:bCs/>
          <w:spacing w:val="-2"/>
        </w:rPr>
        <w:t>r</w:t>
      </w:r>
      <w:r w:rsidR="003846E2" w:rsidRPr="00633FB9">
        <w:rPr>
          <w:rFonts w:ascii="Calibri" w:eastAsia="Calibri" w:hAnsi="Calibri" w:cs="Calibri"/>
          <w:b/>
          <w:bCs/>
          <w:spacing w:val="1"/>
        </w:rPr>
        <w:t>v</w:t>
      </w:r>
      <w:r w:rsidR="003846E2" w:rsidRPr="00633FB9">
        <w:rPr>
          <w:rFonts w:ascii="Calibri" w:eastAsia="Calibri" w:hAnsi="Calibri" w:cs="Calibri"/>
          <w:b/>
          <w:bCs/>
          <w:spacing w:val="-1"/>
        </w:rPr>
        <w:t>e</w:t>
      </w:r>
      <w:r w:rsidR="003846E2" w:rsidRPr="00633FB9">
        <w:rPr>
          <w:rFonts w:ascii="Calibri" w:eastAsia="Calibri" w:hAnsi="Calibri" w:cs="Calibri"/>
          <w:b/>
          <w:bCs/>
        </w:rPr>
        <w:t>s</w:t>
      </w:r>
      <w:r w:rsidR="003846E2" w:rsidRPr="00633FB9">
        <w:rPr>
          <w:rFonts w:ascii="Calibri" w:eastAsia="Calibri" w:hAnsi="Calibri" w:cs="Calibri"/>
          <w:b/>
          <w:bCs/>
          <w:spacing w:val="5"/>
        </w:rPr>
        <w:t xml:space="preserve"> </w:t>
      </w:r>
      <w:r w:rsidR="003846E2" w:rsidRPr="00633FB9">
        <w:rPr>
          <w:rFonts w:ascii="Calibri" w:eastAsia="Calibri" w:hAnsi="Calibri" w:cs="Calibri"/>
          <w:b/>
          <w:bCs/>
        </w:rPr>
        <w:t>t</w:t>
      </w:r>
      <w:r w:rsidR="003846E2" w:rsidRPr="00633FB9">
        <w:rPr>
          <w:rFonts w:ascii="Calibri" w:eastAsia="Calibri" w:hAnsi="Calibri" w:cs="Calibri"/>
          <w:b/>
          <w:bCs/>
          <w:spacing w:val="-1"/>
        </w:rPr>
        <w:t>h</w:t>
      </w:r>
      <w:r w:rsidR="003846E2" w:rsidRPr="00633FB9">
        <w:rPr>
          <w:rFonts w:ascii="Calibri" w:eastAsia="Calibri" w:hAnsi="Calibri" w:cs="Calibri"/>
          <w:b/>
          <w:bCs/>
        </w:rPr>
        <w:t>e</w:t>
      </w:r>
      <w:r w:rsidR="003846E2" w:rsidRPr="00633FB9">
        <w:rPr>
          <w:rFonts w:ascii="Calibri" w:eastAsia="Calibri" w:hAnsi="Calibri" w:cs="Calibri"/>
          <w:b/>
          <w:bCs/>
          <w:spacing w:val="2"/>
        </w:rPr>
        <w:t xml:space="preserve"> </w:t>
      </w:r>
      <w:r w:rsidR="003846E2" w:rsidRPr="00633FB9">
        <w:rPr>
          <w:rFonts w:ascii="Calibri" w:eastAsia="Calibri" w:hAnsi="Calibri" w:cs="Calibri"/>
          <w:b/>
          <w:bCs/>
          <w:spacing w:val="1"/>
        </w:rPr>
        <w:t>r</w:t>
      </w:r>
      <w:r w:rsidR="003846E2" w:rsidRPr="00633FB9">
        <w:rPr>
          <w:rFonts w:ascii="Calibri" w:eastAsia="Calibri" w:hAnsi="Calibri" w:cs="Calibri"/>
          <w:b/>
          <w:bCs/>
          <w:spacing w:val="-1"/>
        </w:rPr>
        <w:t>i</w:t>
      </w:r>
      <w:r w:rsidR="003846E2" w:rsidRPr="00633FB9">
        <w:rPr>
          <w:rFonts w:ascii="Calibri" w:eastAsia="Calibri" w:hAnsi="Calibri" w:cs="Calibri"/>
          <w:b/>
          <w:bCs/>
          <w:spacing w:val="1"/>
        </w:rPr>
        <w:t>g</w:t>
      </w:r>
      <w:r w:rsidR="003846E2" w:rsidRPr="00633FB9">
        <w:rPr>
          <w:rFonts w:ascii="Calibri" w:eastAsia="Calibri" w:hAnsi="Calibri" w:cs="Calibri"/>
          <w:b/>
          <w:bCs/>
          <w:spacing w:val="-1"/>
        </w:rPr>
        <w:t>h</w:t>
      </w:r>
      <w:r w:rsidR="003846E2" w:rsidRPr="00633FB9">
        <w:rPr>
          <w:rFonts w:ascii="Calibri" w:eastAsia="Calibri" w:hAnsi="Calibri" w:cs="Calibri"/>
          <w:b/>
          <w:bCs/>
        </w:rPr>
        <w:t>t</w:t>
      </w:r>
      <w:r w:rsidR="003846E2" w:rsidRPr="00633FB9">
        <w:rPr>
          <w:rFonts w:ascii="Calibri" w:eastAsia="Calibri" w:hAnsi="Calibri" w:cs="Calibri"/>
          <w:b/>
          <w:bCs/>
          <w:spacing w:val="3"/>
        </w:rPr>
        <w:t xml:space="preserve"> </w:t>
      </w:r>
      <w:r w:rsidR="003846E2" w:rsidRPr="00633FB9">
        <w:rPr>
          <w:rFonts w:ascii="Calibri" w:eastAsia="Calibri" w:hAnsi="Calibri" w:cs="Calibri"/>
          <w:b/>
          <w:bCs/>
        </w:rPr>
        <w:t>to m</w:t>
      </w:r>
      <w:r w:rsidR="003846E2" w:rsidRPr="00633FB9">
        <w:rPr>
          <w:rFonts w:ascii="Calibri" w:eastAsia="Calibri" w:hAnsi="Calibri" w:cs="Calibri"/>
          <w:b/>
          <w:bCs/>
          <w:spacing w:val="-1"/>
        </w:rPr>
        <w:t>od</w:t>
      </w:r>
      <w:r w:rsidR="003846E2" w:rsidRPr="00633FB9">
        <w:rPr>
          <w:rFonts w:ascii="Calibri" w:eastAsia="Calibri" w:hAnsi="Calibri" w:cs="Calibri"/>
          <w:b/>
          <w:bCs/>
          <w:spacing w:val="1"/>
        </w:rPr>
        <w:t>i</w:t>
      </w:r>
      <w:r w:rsidR="003846E2" w:rsidRPr="00633FB9">
        <w:rPr>
          <w:rFonts w:ascii="Calibri" w:eastAsia="Calibri" w:hAnsi="Calibri" w:cs="Calibri"/>
          <w:b/>
          <w:bCs/>
        </w:rPr>
        <w:t>fy</w:t>
      </w:r>
      <w:r w:rsidR="003846E2" w:rsidRPr="00633FB9">
        <w:rPr>
          <w:rFonts w:ascii="Calibri" w:eastAsia="Calibri" w:hAnsi="Calibri" w:cs="Calibri"/>
          <w:b/>
          <w:bCs/>
          <w:spacing w:val="3"/>
        </w:rPr>
        <w:t xml:space="preserve"> </w:t>
      </w:r>
      <w:r w:rsidR="003846E2" w:rsidRPr="00633FB9">
        <w:rPr>
          <w:rFonts w:ascii="Calibri" w:eastAsia="Calibri" w:hAnsi="Calibri" w:cs="Calibri"/>
          <w:b/>
          <w:bCs/>
        </w:rPr>
        <w:t>t</w:t>
      </w:r>
      <w:r w:rsidR="003846E2" w:rsidRPr="00633FB9">
        <w:rPr>
          <w:rFonts w:ascii="Calibri" w:eastAsia="Calibri" w:hAnsi="Calibri" w:cs="Calibri"/>
          <w:b/>
          <w:bCs/>
          <w:spacing w:val="-1"/>
        </w:rPr>
        <w:t>h</w:t>
      </w:r>
      <w:r w:rsidR="003846E2" w:rsidRPr="00633FB9">
        <w:rPr>
          <w:rFonts w:ascii="Calibri" w:eastAsia="Calibri" w:hAnsi="Calibri" w:cs="Calibri"/>
          <w:b/>
          <w:bCs/>
        </w:rPr>
        <w:t>e</w:t>
      </w:r>
      <w:r w:rsidR="003846E2" w:rsidRPr="00633FB9">
        <w:rPr>
          <w:rFonts w:ascii="Calibri" w:eastAsia="Calibri" w:hAnsi="Calibri" w:cs="Calibri"/>
          <w:b/>
          <w:bCs/>
          <w:spacing w:val="2"/>
        </w:rPr>
        <w:t xml:space="preserve"> </w:t>
      </w:r>
      <w:r w:rsidR="003846E2" w:rsidRPr="00633FB9">
        <w:rPr>
          <w:rFonts w:ascii="Calibri" w:eastAsia="Calibri" w:hAnsi="Calibri" w:cs="Calibri"/>
          <w:b/>
          <w:bCs/>
          <w:spacing w:val="1"/>
        </w:rPr>
        <w:t>r</w:t>
      </w:r>
      <w:r w:rsidR="003846E2" w:rsidRPr="00633FB9">
        <w:rPr>
          <w:rFonts w:ascii="Calibri" w:eastAsia="Calibri" w:hAnsi="Calibri" w:cs="Calibri"/>
          <w:b/>
          <w:bCs/>
          <w:spacing w:val="-3"/>
        </w:rPr>
        <w:t>e</w:t>
      </w:r>
      <w:r w:rsidR="003846E2" w:rsidRPr="00633FB9">
        <w:rPr>
          <w:rFonts w:ascii="Calibri" w:eastAsia="Calibri" w:hAnsi="Calibri" w:cs="Calibri"/>
          <w:b/>
          <w:bCs/>
          <w:spacing w:val="1"/>
        </w:rPr>
        <w:t>vi</w:t>
      </w:r>
      <w:r w:rsidR="003846E2" w:rsidRPr="00633FB9">
        <w:rPr>
          <w:rFonts w:ascii="Calibri" w:eastAsia="Calibri" w:hAnsi="Calibri" w:cs="Calibri"/>
          <w:b/>
          <w:bCs/>
          <w:spacing w:val="-3"/>
        </w:rPr>
        <w:t>e</w:t>
      </w:r>
      <w:r w:rsidR="003846E2" w:rsidRPr="00633FB9">
        <w:rPr>
          <w:rFonts w:ascii="Calibri" w:eastAsia="Calibri" w:hAnsi="Calibri" w:cs="Calibri"/>
          <w:b/>
          <w:bCs/>
        </w:rPr>
        <w:t>w</w:t>
      </w:r>
      <w:r w:rsidR="003846E2" w:rsidRPr="00633FB9">
        <w:rPr>
          <w:rFonts w:ascii="Calibri" w:eastAsia="Calibri" w:hAnsi="Calibri" w:cs="Calibri"/>
          <w:b/>
          <w:bCs/>
          <w:spacing w:val="4"/>
        </w:rPr>
        <w:t xml:space="preserve"> </w:t>
      </w:r>
      <w:r w:rsidR="003846E2" w:rsidRPr="00633FB9">
        <w:rPr>
          <w:rFonts w:ascii="Calibri" w:eastAsia="Calibri" w:hAnsi="Calibri" w:cs="Calibri"/>
          <w:b/>
          <w:bCs/>
          <w:spacing w:val="-1"/>
        </w:rPr>
        <w:t>p</w:t>
      </w:r>
      <w:r w:rsidR="003846E2" w:rsidRPr="00633FB9">
        <w:rPr>
          <w:rFonts w:ascii="Calibri" w:eastAsia="Calibri" w:hAnsi="Calibri" w:cs="Calibri"/>
          <w:b/>
          <w:bCs/>
          <w:spacing w:val="1"/>
        </w:rPr>
        <w:t>r</w:t>
      </w:r>
      <w:r w:rsidR="003846E2" w:rsidRPr="00633FB9">
        <w:rPr>
          <w:rFonts w:ascii="Calibri" w:eastAsia="Calibri" w:hAnsi="Calibri" w:cs="Calibri"/>
          <w:b/>
          <w:bCs/>
          <w:spacing w:val="-1"/>
        </w:rPr>
        <w:t>o</w:t>
      </w:r>
      <w:r w:rsidR="003846E2" w:rsidRPr="00633FB9">
        <w:rPr>
          <w:rFonts w:ascii="Calibri" w:eastAsia="Calibri" w:hAnsi="Calibri" w:cs="Calibri"/>
          <w:b/>
          <w:bCs/>
          <w:spacing w:val="1"/>
        </w:rPr>
        <w:t>c</w:t>
      </w:r>
      <w:r w:rsidR="003846E2" w:rsidRPr="00633FB9">
        <w:rPr>
          <w:rFonts w:ascii="Calibri" w:eastAsia="Calibri" w:hAnsi="Calibri" w:cs="Calibri"/>
          <w:b/>
          <w:bCs/>
          <w:spacing w:val="-1"/>
        </w:rPr>
        <w:t>e</w:t>
      </w:r>
      <w:r w:rsidR="003846E2" w:rsidRPr="00633FB9">
        <w:rPr>
          <w:rFonts w:ascii="Calibri" w:eastAsia="Calibri" w:hAnsi="Calibri" w:cs="Calibri"/>
          <w:b/>
          <w:bCs/>
          <w:spacing w:val="-2"/>
        </w:rPr>
        <w:t>s</w:t>
      </w:r>
      <w:r w:rsidR="003846E2" w:rsidRPr="00633FB9">
        <w:rPr>
          <w:rFonts w:ascii="Calibri" w:eastAsia="Calibri" w:hAnsi="Calibri" w:cs="Calibri"/>
          <w:b/>
          <w:bCs/>
        </w:rPr>
        <w:t>s.</w:t>
      </w:r>
      <w:r w:rsidR="003846E2" w:rsidRPr="00633FB9">
        <w:rPr>
          <w:rFonts w:ascii="Calibri" w:eastAsia="Calibri" w:hAnsi="Calibri" w:cs="Calibri"/>
          <w:b/>
          <w:bCs/>
          <w:spacing w:val="4"/>
        </w:rPr>
        <w:t xml:space="preserve"> </w:t>
      </w:r>
      <w:r w:rsidR="003846E2" w:rsidRPr="00633FB9">
        <w:rPr>
          <w:rFonts w:ascii="Calibri" w:eastAsia="Calibri" w:hAnsi="Calibri" w:cs="Calibri"/>
          <w:b/>
          <w:bCs/>
        </w:rPr>
        <w:t>Ap</w:t>
      </w:r>
      <w:r w:rsidR="003846E2" w:rsidRPr="00633FB9">
        <w:rPr>
          <w:rFonts w:ascii="Calibri" w:eastAsia="Calibri" w:hAnsi="Calibri" w:cs="Calibri"/>
          <w:b/>
          <w:bCs/>
          <w:spacing w:val="-1"/>
        </w:rPr>
        <w:t>pli</w:t>
      </w:r>
      <w:r w:rsidR="003846E2" w:rsidRPr="00633FB9">
        <w:rPr>
          <w:rFonts w:ascii="Calibri" w:eastAsia="Calibri" w:hAnsi="Calibri" w:cs="Calibri"/>
          <w:b/>
          <w:bCs/>
          <w:spacing w:val="1"/>
        </w:rPr>
        <w:t>c</w:t>
      </w:r>
      <w:r w:rsidR="003846E2" w:rsidRPr="00633FB9">
        <w:rPr>
          <w:rFonts w:ascii="Calibri" w:eastAsia="Calibri" w:hAnsi="Calibri" w:cs="Calibri"/>
          <w:b/>
          <w:bCs/>
          <w:spacing w:val="-1"/>
        </w:rPr>
        <w:t>an</w:t>
      </w:r>
      <w:r w:rsidR="003846E2" w:rsidRPr="00633FB9">
        <w:rPr>
          <w:rFonts w:ascii="Calibri" w:eastAsia="Calibri" w:hAnsi="Calibri" w:cs="Calibri"/>
          <w:b/>
          <w:bCs/>
        </w:rPr>
        <w:t>ts</w:t>
      </w:r>
      <w:r w:rsidR="003846E2" w:rsidRPr="00633FB9">
        <w:rPr>
          <w:rFonts w:ascii="Calibri" w:eastAsia="Calibri" w:hAnsi="Calibri" w:cs="Calibri"/>
          <w:b/>
          <w:bCs/>
          <w:spacing w:val="4"/>
        </w:rPr>
        <w:t xml:space="preserve"> </w:t>
      </w:r>
      <w:r w:rsidR="003846E2" w:rsidRPr="00633FB9">
        <w:rPr>
          <w:rFonts w:ascii="Calibri" w:eastAsia="Calibri" w:hAnsi="Calibri" w:cs="Calibri"/>
          <w:b/>
          <w:bCs/>
          <w:spacing w:val="-1"/>
        </w:rPr>
        <w:t>w</w:t>
      </w:r>
      <w:r w:rsidR="003846E2" w:rsidRPr="00633FB9">
        <w:rPr>
          <w:rFonts w:ascii="Calibri" w:eastAsia="Calibri" w:hAnsi="Calibri" w:cs="Calibri"/>
          <w:b/>
          <w:bCs/>
          <w:spacing w:val="1"/>
        </w:rPr>
        <w:t>i</w:t>
      </w:r>
      <w:r w:rsidR="003846E2" w:rsidRPr="00633FB9">
        <w:rPr>
          <w:rFonts w:ascii="Calibri" w:eastAsia="Calibri" w:hAnsi="Calibri" w:cs="Calibri"/>
          <w:b/>
          <w:bCs/>
          <w:spacing w:val="-1"/>
        </w:rPr>
        <w:t>l</w:t>
      </w:r>
      <w:r w:rsidR="003846E2" w:rsidRPr="00633FB9">
        <w:rPr>
          <w:rFonts w:ascii="Calibri" w:eastAsia="Calibri" w:hAnsi="Calibri" w:cs="Calibri"/>
          <w:b/>
          <w:bCs/>
        </w:rPr>
        <w:t>l</w:t>
      </w:r>
      <w:r w:rsidR="003846E2" w:rsidRPr="00633FB9">
        <w:rPr>
          <w:rFonts w:ascii="Calibri" w:eastAsia="Calibri" w:hAnsi="Calibri" w:cs="Calibri"/>
          <w:b/>
          <w:bCs/>
          <w:spacing w:val="4"/>
        </w:rPr>
        <w:t xml:space="preserve"> </w:t>
      </w:r>
      <w:r w:rsidR="003846E2" w:rsidRPr="00633FB9">
        <w:rPr>
          <w:rFonts w:ascii="Calibri" w:eastAsia="Calibri" w:hAnsi="Calibri" w:cs="Calibri"/>
          <w:b/>
          <w:bCs/>
          <w:spacing w:val="-1"/>
        </w:rPr>
        <w:t>b</w:t>
      </w:r>
      <w:r w:rsidR="003846E2" w:rsidRPr="00633FB9">
        <w:rPr>
          <w:rFonts w:ascii="Calibri" w:eastAsia="Calibri" w:hAnsi="Calibri" w:cs="Calibri"/>
          <w:b/>
          <w:bCs/>
        </w:rPr>
        <w:t>e</w:t>
      </w:r>
      <w:r w:rsidR="003846E2" w:rsidRPr="00633FB9">
        <w:rPr>
          <w:rFonts w:ascii="Calibri" w:eastAsia="Calibri" w:hAnsi="Calibri" w:cs="Calibri"/>
          <w:b/>
          <w:bCs/>
          <w:spacing w:val="2"/>
        </w:rPr>
        <w:t xml:space="preserve"> </w:t>
      </w:r>
      <w:r w:rsidR="003846E2" w:rsidRPr="00633FB9">
        <w:rPr>
          <w:rFonts w:ascii="Calibri" w:eastAsia="Calibri" w:hAnsi="Calibri" w:cs="Calibri"/>
          <w:b/>
          <w:bCs/>
          <w:spacing w:val="-1"/>
        </w:rPr>
        <w:t>no</w:t>
      </w:r>
      <w:r w:rsidR="003846E2" w:rsidRPr="00633FB9">
        <w:rPr>
          <w:rFonts w:ascii="Calibri" w:eastAsia="Calibri" w:hAnsi="Calibri" w:cs="Calibri"/>
          <w:b/>
          <w:bCs/>
        </w:rPr>
        <w:t>t</w:t>
      </w:r>
      <w:r w:rsidR="003846E2" w:rsidRPr="00633FB9">
        <w:rPr>
          <w:rFonts w:ascii="Calibri" w:eastAsia="Calibri" w:hAnsi="Calibri" w:cs="Calibri"/>
          <w:b/>
          <w:bCs/>
          <w:spacing w:val="1"/>
        </w:rPr>
        <w:t>i</w:t>
      </w:r>
      <w:r w:rsidR="003846E2" w:rsidRPr="00633FB9">
        <w:rPr>
          <w:rFonts w:ascii="Calibri" w:eastAsia="Calibri" w:hAnsi="Calibri" w:cs="Calibri"/>
          <w:b/>
          <w:bCs/>
        </w:rPr>
        <w:t>fi</w:t>
      </w:r>
      <w:r w:rsidR="003846E2" w:rsidRPr="00633FB9">
        <w:rPr>
          <w:rFonts w:ascii="Calibri" w:eastAsia="Calibri" w:hAnsi="Calibri" w:cs="Calibri"/>
          <w:b/>
          <w:bCs/>
          <w:spacing w:val="-1"/>
        </w:rPr>
        <w:t>e</w:t>
      </w:r>
      <w:r w:rsidR="003846E2" w:rsidRPr="00633FB9">
        <w:rPr>
          <w:rFonts w:ascii="Calibri" w:eastAsia="Calibri" w:hAnsi="Calibri" w:cs="Calibri"/>
          <w:b/>
          <w:bCs/>
        </w:rPr>
        <w:t>d</w:t>
      </w:r>
      <w:r w:rsidR="003846E2" w:rsidRPr="00633FB9">
        <w:rPr>
          <w:rFonts w:ascii="Calibri" w:eastAsia="Calibri" w:hAnsi="Calibri" w:cs="Calibri"/>
          <w:b/>
          <w:bCs/>
          <w:spacing w:val="2"/>
        </w:rPr>
        <w:t xml:space="preserve"> </w:t>
      </w:r>
      <w:r w:rsidR="003846E2" w:rsidRPr="00633FB9">
        <w:rPr>
          <w:rFonts w:ascii="Calibri" w:eastAsia="Calibri" w:hAnsi="Calibri" w:cs="Calibri"/>
          <w:b/>
          <w:bCs/>
          <w:spacing w:val="-1"/>
        </w:rPr>
        <w:t>o</w:t>
      </w:r>
      <w:r w:rsidR="003846E2" w:rsidRPr="00633FB9">
        <w:rPr>
          <w:rFonts w:ascii="Calibri" w:eastAsia="Calibri" w:hAnsi="Calibri" w:cs="Calibri"/>
          <w:b/>
          <w:bCs/>
        </w:rPr>
        <w:t>f</w:t>
      </w:r>
      <w:r w:rsidR="003846E2" w:rsidRPr="00633FB9">
        <w:rPr>
          <w:rFonts w:ascii="Calibri" w:eastAsia="Calibri" w:hAnsi="Calibri" w:cs="Calibri"/>
          <w:b/>
          <w:bCs/>
          <w:spacing w:val="3"/>
        </w:rPr>
        <w:t xml:space="preserve"> </w:t>
      </w:r>
      <w:r w:rsidR="003846E2" w:rsidRPr="00633FB9">
        <w:rPr>
          <w:rFonts w:ascii="Calibri" w:eastAsia="Calibri" w:hAnsi="Calibri" w:cs="Calibri"/>
          <w:b/>
          <w:bCs/>
          <w:spacing w:val="-1"/>
        </w:rPr>
        <w:t>an</w:t>
      </w:r>
      <w:r w:rsidR="003846E2" w:rsidRPr="00633FB9">
        <w:rPr>
          <w:rFonts w:ascii="Calibri" w:eastAsia="Calibri" w:hAnsi="Calibri" w:cs="Calibri"/>
          <w:b/>
          <w:bCs/>
        </w:rPr>
        <w:t>y</w:t>
      </w:r>
      <w:r w:rsidR="003846E2" w:rsidRPr="00633FB9">
        <w:rPr>
          <w:rFonts w:ascii="Calibri" w:eastAsia="Calibri" w:hAnsi="Calibri" w:cs="Calibri"/>
          <w:b/>
          <w:bCs/>
          <w:spacing w:val="4"/>
        </w:rPr>
        <w:t xml:space="preserve"> </w:t>
      </w:r>
      <w:r w:rsidR="003846E2" w:rsidRPr="00633FB9">
        <w:rPr>
          <w:rFonts w:ascii="Calibri" w:eastAsia="Calibri" w:hAnsi="Calibri" w:cs="Calibri"/>
          <w:b/>
          <w:bCs/>
          <w:spacing w:val="1"/>
        </w:rPr>
        <w:t>r</w:t>
      </w:r>
      <w:r w:rsidR="003846E2" w:rsidRPr="00633FB9">
        <w:rPr>
          <w:rFonts w:ascii="Calibri" w:eastAsia="Calibri" w:hAnsi="Calibri" w:cs="Calibri"/>
          <w:b/>
          <w:bCs/>
          <w:spacing w:val="-1"/>
        </w:rPr>
        <w:t>e</w:t>
      </w:r>
      <w:r w:rsidR="003846E2" w:rsidRPr="00633FB9">
        <w:rPr>
          <w:rFonts w:ascii="Calibri" w:eastAsia="Calibri" w:hAnsi="Calibri" w:cs="Calibri"/>
          <w:b/>
          <w:bCs/>
          <w:spacing w:val="1"/>
        </w:rPr>
        <w:t>l</w:t>
      </w:r>
      <w:r w:rsidR="003846E2" w:rsidRPr="00633FB9">
        <w:rPr>
          <w:rFonts w:ascii="Calibri" w:eastAsia="Calibri" w:hAnsi="Calibri" w:cs="Calibri"/>
          <w:b/>
          <w:bCs/>
          <w:spacing w:val="-1"/>
        </w:rPr>
        <w:t>e</w:t>
      </w:r>
      <w:r w:rsidR="003846E2" w:rsidRPr="00633FB9">
        <w:rPr>
          <w:rFonts w:ascii="Calibri" w:eastAsia="Calibri" w:hAnsi="Calibri" w:cs="Calibri"/>
          <w:b/>
          <w:bCs/>
          <w:spacing w:val="1"/>
        </w:rPr>
        <w:t>v</w:t>
      </w:r>
      <w:r w:rsidR="003846E2" w:rsidRPr="00633FB9">
        <w:rPr>
          <w:rFonts w:ascii="Calibri" w:eastAsia="Calibri" w:hAnsi="Calibri" w:cs="Calibri"/>
          <w:b/>
          <w:bCs/>
          <w:spacing w:val="-1"/>
        </w:rPr>
        <w:t>a</w:t>
      </w:r>
      <w:r w:rsidR="003846E2" w:rsidRPr="00633FB9">
        <w:rPr>
          <w:rFonts w:ascii="Calibri" w:eastAsia="Calibri" w:hAnsi="Calibri" w:cs="Calibri"/>
          <w:b/>
          <w:bCs/>
          <w:spacing w:val="-3"/>
        </w:rPr>
        <w:t>n</w:t>
      </w:r>
      <w:r w:rsidR="003846E2" w:rsidRPr="00633FB9">
        <w:rPr>
          <w:rFonts w:ascii="Calibri" w:eastAsia="Calibri" w:hAnsi="Calibri" w:cs="Calibri"/>
          <w:b/>
          <w:bCs/>
        </w:rPr>
        <w:t>t m</w:t>
      </w:r>
      <w:r w:rsidR="003846E2" w:rsidRPr="00633FB9">
        <w:rPr>
          <w:rFonts w:ascii="Calibri" w:eastAsia="Calibri" w:hAnsi="Calibri" w:cs="Calibri"/>
          <w:b/>
          <w:bCs/>
          <w:spacing w:val="-1"/>
        </w:rPr>
        <w:t>od</w:t>
      </w:r>
      <w:r w:rsidR="003846E2" w:rsidRPr="00633FB9">
        <w:rPr>
          <w:rFonts w:ascii="Calibri" w:eastAsia="Calibri" w:hAnsi="Calibri" w:cs="Calibri"/>
          <w:b/>
          <w:bCs/>
          <w:spacing w:val="1"/>
        </w:rPr>
        <w:t>i</w:t>
      </w:r>
      <w:r w:rsidR="003846E2" w:rsidRPr="00633FB9">
        <w:rPr>
          <w:rFonts w:ascii="Calibri" w:eastAsia="Calibri" w:hAnsi="Calibri" w:cs="Calibri"/>
          <w:b/>
          <w:bCs/>
        </w:rPr>
        <w:t>f</w:t>
      </w:r>
      <w:r w:rsidR="003846E2" w:rsidRPr="00633FB9">
        <w:rPr>
          <w:rFonts w:ascii="Calibri" w:eastAsia="Calibri" w:hAnsi="Calibri" w:cs="Calibri"/>
          <w:b/>
          <w:bCs/>
          <w:spacing w:val="-2"/>
        </w:rPr>
        <w:t>i</w:t>
      </w:r>
      <w:r w:rsidR="003846E2" w:rsidRPr="00633FB9">
        <w:rPr>
          <w:rFonts w:ascii="Calibri" w:eastAsia="Calibri" w:hAnsi="Calibri" w:cs="Calibri"/>
          <w:b/>
          <w:bCs/>
          <w:spacing w:val="1"/>
        </w:rPr>
        <w:t>c</w:t>
      </w:r>
      <w:r w:rsidR="003846E2" w:rsidRPr="00633FB9">
        <w:rPr>
          <w:rFonts w:ascii="Calibri" w:eastAsia="Calibri" w:hAnsi="Calibri" w:cs="Calibri"/>
          <w:b/>
          <w:bCs/>
          <w:spacing w:val="-1"/>
        </w:rPr>
        <w:t>a</w:t>
      </w:r>
      <w:r w:rsidR="003846E2" w:rsidRPr="00633FB9">
        <w:rPr>
          <w:rFonts w:ascii="Calibri" w:eastAsia="Calibri" w:hAnsi="Calibri" w:cs="Calibri"/>
          <w:b/>
          <w:bCs/>
        </w:rPr>
        <w:t>t</w:t>
      </w:r>
      <w:r w:rsidR="003846E2" w:rsidRPr="00633FB9">
        <w:rPr>
          <w:rFonts w:ascii="Calibri" w:eastAsia="Calibri" w:hAnsi="Calibri" w:cs="Calibri"/>
          <w:b/>
          <w:bCs/>
          <w:spacing w:val="1"/>
        </w:rPr>
        <w:t>i</w:t>
      </w:r>
      <w:r w:rsidR="003846E2" w:rsidRPr="00633FB9">
        <w:rPr>
          <w:rFonts w:ascii="Calibri" w:eastAsia="Calibri" w:hAnsi="Calibri" w:cs="Calibri"/>
          <w:b/>
          <w:bCs/>
          <w:spacing w:val="-1"/>
        </w:rPr>
        <w:t>o</w:t>
      </w:r>
      <w:r w:rsidR="003846E2" w:rsidRPr="00633FB9">
        <w:rPr>
          <w:rFonts w:ascii="Calibri" w:eastAsia="Calibri" w:hAnsi="Calibri" w:cs="Calibri"/>
          <w:b/>
          <w:bCs/>
        </w:rPr>
        <w:t>n</w:t>
      </w:r>
      <w:r w:rsidR="003846E2" w:rsidRPr="00633FB9">
        <w:rPr>
          <w:rFonts w:ascii="Calibri" w:eastAsia="Calibri" w:hAnsi="Calibri" w:cs="Calibri"/>
          <w:b/>
          <w:bCs/>
          <w:spacing w:val="-1"/>
        </w:rPr>
        <w:t xml:space="preserve"> </w:t>
      </w:r>
      <w:r w:rsidR="003846E2" w:rsidRPr="00633FB9">
        <w:rPr>
          <w:rFonts w:ascii="Calibri" w:eastAsia="Calibri" w:hAnsi="Calibri" w:cs="Calibri"/>
          <w:b/>
          <w:bCs/>
          <w:spacing w:val="1"/>
        </w:rPr>
        <w:t>t</w:t>
      </w:r>
      <w:r w:rsidR="003846E2" w:rsidRPr="00633FB9">
        <w:rPr>
          <w:rFonts w:ascii="Calibri" w:eastAsia="Calibri" w:hAnsi="Calibri" w:cs="Calibri"/>
          <w:b/>
          <w:bCs/>
        </w:rPr>
        <w:t>o</w:t>
      </w:r>
      <w:r w:rsidR="003846E2" w:rsidRPr="00633FB9">
        <w:rPr>
          <w:rFonts w:ascii="Calibri" w:eastAsia="Calibri" w:hAnsi="Calibri" w:cs="Calibri"/>
          <w:b/>
          <w:bCs/>
          <w:spacing w:val="-1"/>
        </w:rPr>
        <w:t xml:space="preserve"> </w:t>
      </w:r>
      <w:r w:rsidR="003846E2" w:rsidRPr="00633FB9">
        <w:rPr>
          <w:rFonts w:ascii="Calibri" w:eastAsia="Calibri" w:hAnsi="Calibri" w:cs="Calibri"/>
          <w:b/>
          <w:bCs/>
          <w:spacing w:val="1"/>
        </w:rPr>
        <w:t>t</w:t>
      </w:r>
      <w:r w:rsidR="003846E2" w:rsidRPr="00633FB9">
        <w:rPr>
          <w:rFonts w:ascii="Calibri" w:eastAsia="Calibri" w:hAnsi="Calibri" w:cs="Calibri"/>
          <w:b/>
          <w:bCs/>
          <w:spacing w:val="-1"/>
        </w:rPr>
        <w:t>h</w:t>
      </w:r>
      <w:r w:rsidR="003846E2" w:rsidRPr="00633FB9">
        <w:rPr>
          <w:rFonts w:ascii="Calibri" w:eastAsia="Calibri" w:hAnsi="Calibri" w:cs="Calibri"/>
          <w:b/>
          <w:bCs/>
        </w:rPr>
        <w:t>e</w:t>
      </w:r>
      <w:r w:rsidR="003846E2" w:rsidRPr="00633FB9">
        <w:rPr>
          <w:rFonts w:ascii="Calibri" w:eastAsia="Calibri" w:hAnsi="Calibri" w:cs="Calibri"/>
          <w:b/>
          <w:bCs/>
          <w:spacing w:val="-3"/>
        </w:rPr>
        <w:t xml:space="preserve"> </w:t>
      </w:r>
      <w:r w:rsidR="003846E2" w:rsidRPr="00633FB9">
        <w:rPr>
          <w:rFonts w:ascii="Calibri" w:eastAsia="Calibri" w:hAnsi="Calibri" w:cs="Calibri"/>
          <w:b/>
          <w:bCs/>
          <w:spacing w:val="1"/>
        </w:rPr>
        <w:t>r</w:t>
      </w:r>
      <w:r w:rsidR="003846E2" w:rsidRPr="00633FB9">
        <w:rPr>
          <w:rFonts w:ascii="Calibri" w:eastAsia="Calibri" w:hAnsi="Calibri" w:cs="Calibri"/>
          <w:b/>
          <w:bCs/>
          <w:spacing w:val="-1"/>
        </w:rPr>
        <w:t>ev</w:t>
      </w:r>
      <w:r w:rsidR="003846E2" w:rsidRPr="00633FB9">
        <w:rPr>
          <w:rFonts w:ascii="Calibri" w:eastAsia="Calibri" w:hAnsi="Calibri" w:cs="Calibri"/>
          <w:b/>
          <w:bCs/>
          <w:spacing w:val="1"/>
        </w:rPr>
        <w:t>i</w:t>
      </w:r>
      <w:r w:rsidR="003846E2" w:rsidRPr="00633FB9">
        <w:rPr>
          <w:rFonts w:ascii="Calibri" w:eastAsia="Calibri" w:hAnsi="Calibri" w:cs="Calibri"/>
          <w:b/>
          <w:bCs/>
          <w:spacing w:val="-1"/>
        </w:rPr>
        <w:t>e</w:t>
      </w:r>
      <w:r w:rsidR="003846E2" w:rsidRPr="00633FB9">
        <w:rPr>
          <w:rFonts w:ascii="Calibri" w:eastAsia="Calibri" w:hAnsi="Calibri" w:cs="Calibri"/>
          <w:b/>
          <w:bCs/>
        </w:rPr>
        <w:t>w</w:t>
      </w:r>
      <w:r w:rsidR="003846E2" w:rsidRPr="00633FB9">
        <w:rPr>
          <w:rFonts w:ascii="Calibri" w:eastAsia="Calibri" w:hAnsi="Calibri" w:cs="Calibri"/>
          <w:b/>
          <w:bCs/>
          <w:spacing w:val="-1"/>
        </w:rPr>
        <w:t xml:space="preserve"> </w:t>
      </w:r>
      <w:r w:rsidR="003846E2" w:rsidRPr="00633FB9">
        <w:rPr>
          <w:rFonts w:ascii="Calibri" w:eastAsia="Calibri" w:hAnsi="Calibri" w:cs="Calibri"/>
          <w:b/>
          <w:bCs/>
        </w:rPr>
        <w:t>pr</w:t>
      </w:r>
      <w:r w:rsidR="003846E2" w:rsidRPr="00633FB9">
        <w:rPr>
          <w:rFonts w:ascii="Calibri" w:eastAsia="Calibri" w:hAnsi="Calibri" w:cs="Calibri"/>
          <w:b/>
          <w:bCs/>
          <w:spacing w:val="-1"/>
        </w:rPr>
        <w:t>o</w:t>
      </w:r>
      <w:r w:rsidR="003846E2" w:rsidRPr="00633FB9">
        <w:rPr>
          <w:rFonts w:ascii="Calibri" w:eastAsia="Calibri" w:hAnsi="Calibri" w:cs="Calibri"/>
          <w:b/>
          <w:bCs/>
          <w:spacing w:val="1"/>
        </w:rPr>
        <w:t>c</w:t>
      </w:r>
      <w:r w:rsidR="003846E2" w:rsidRPr="00633FB9">
        <w:rPr>
          <w:rFonts w:ascii="Calibri" w:eastAsia="Calibri" w:hAnsi="Calibri" w:cs="Calibri"/>
          <w:b/>
          <w:bCs/>
          <w:spacing w:val="-1"/>
        </w:rPr>
        <w:t>edu</w:t>
      </w:r>
      <w:r w:rsidR="003846E2" w:rsidRPr="00633FB9">
        <w:rPr>
          <w:rFonts w:ascii="Calibri" w:eastAsia="Calibri" w:hAnsi="Calibri" w:cs="Calibri"/>
          <w:b/>
          <w:bCs/>
          <w:spacing w:val="1"/>
        </w:rPr>
        <w:t>r</w:t>
      </w:r>
      <w:r w:rsidR="003846E2" w:rsidRPr="00633FB9">
        <w:rPr>
          <w:rFonts w:ascii="Calibri" w:eastAsia="Calibri" w:hAnsi="Calibri" w:cs="Calibri"/>
          <w:b/>
          <w:bCs/>
          <w:spacing w:val="-1"/>
        </w:rPr>
        <w:t>e</w:t>
      </w:r>
      <w:r w:rsidR="003846E2" w:rsidRPr="00633FB9">
        <w:rPr>
          <w:rFonts w:ascii="Calibri" w:eastAsia="Calibri" w:hAnsi="Calibri" w:cs="Calibri"/>
          <w:b/>
          <w:bCs/>
        </w:rPr>
        <w:t>.</w:t>
      </w:r>
    </w:p>
    <w:p w14:paraId="3765D883" w14:textId="77777777" w:rsidR="00E44A10" w:rsidRDefault="00E44A10" w:rsidP="00977E57">
      <w:pPr>
        <w:spacing w:before="2" w:after="0"/>
        <w:jc w:val="both"/>
        <w:rPr>
          <w:sz w:val="13"/>
          <w:szCs w:val="13"/>
        </w:rPr>
      </w:pPr>
    </w:p>
    <w:p w14:paraId="43C8D6D7" w14:textId="77777777" w:rsidR="00E44A10" w:rsidRDefault="00E44A10" w:rsidP="00977E57">
      <w:pPr>
        <w:spacing w:before="6" w:after="0"/>
        <w:jc w:val="both"/>
        <w:rPr>
          <w:sz w:val="28"/>
          <w:szCs w:val="28"/>
        </w:rPr>
      </w:pPr>
    </w:p>
    <w:p w14:paraId="3EAEFBAD" w14:textId="17436528" w:rsidR="00E44A10" w:rsidRPr="001B121E" w:rsidRDefault="00567E44" w:rsidP="00977E57">
      <w:pPr>
        <w:spacing w:after="0"/>
        <w:ind w:right="5982"/>
        <w:jc w:val="both"/>
        <w:rPr>
          <w:rFonts w:ascii="Calibri" w:eastAsia="Calibri" w:hAnsi="Calibri" w:cs="Calibri"/>
          <w:sz w:val="24"/>
          <w:szCs w:val="24"/>
        </w:rPr>
      </w:pPr>
      <w:r w:rsidRPr="001B121E">
        <w:rPr>
          <w:rFonts w:ascii="Calibri" w:eastAsia="Calibri" w:hAnsi="Calibri" w:cs="Calibri"/>
          <w:b/>
          <w:bCs/>
          <w:spacing w:val="-1"/>
          <w:sz w:val="24"/>
          <w:szCs w:val="24"/>
        </w:rPr>
        <w:t>3.0</w:t>
      </w:r>
      <w:r w:rsidR="003846E2" w:rsidRPr="001B121E">
        <w:rPr>
          <w:rFonts w:ascii="Calibri" w:eastAsia="Calibri" w:hAnsi="Calibri" w:cs="Calibri"/>
          <w:b/>
          <w:bCs/>
          <w:sz w:val="24"/>
          <w:szCs w:val="24"/>
        </w:rPr>
        <w:t xml:space="preserve">      </w:t>
      </w:r>
      <w:r w:rsidR="003846E2" w:rsidRPr="001B121E">
        <w:rPr>
          <w:rFonts w:ascii="Calibri" w:eastAsia="Calibri" w:hAnsi="Calibri" w:cs="Calibri"/>
          <w:b/>
          <w:bCs/>
          <w:spacing w:val="60"/>
          <w:sz w:val="24"/>
          <w:szCs w:val="24"/>
        </w:rPr>
        <w:t xml:space="preserve"> </w:t>
      </w:r>
      <w:r w:rsidR="003846E2" w:rsidRPr="001B121E">
        <w:rPr>
          <w:rFonts w:ascii="Calibri" w:eastAsia="Calibri" w:hAnsi="Calibri" w:cs="Calibri"/>
          <w:b/>
          <w:bCs/>
          <w:sz w:val="24"/>
          <w:szCs w:val="24"/>
        </w:rPr>
        <w:t>A</w:t>
      </w:r>
      <w:r w:rsidR="003846E2" w:rsidRPr="001B121E">
        <w:rPr>
          <w:rFonts w:ascii="Calibri" w:eastAsia="Calibri" w:hAnsi="Calibri" w:cs="Calibri"/>
          <w:b/>
          <w:bCs/>
          <w:spacing w:val="-3"/>
          <w:sz w:val="24"/>
          <w:szCs w:val="24"/>
        </w:rPr>
        <w:t>w</w:t>
      </w:r>
      <w:r w:rsidR="003846E2" w:rsidRPr="001B121E">
        <w:rPr>
          <w:rFonts w:ascii="Calibri" w:eastAsia="Calibri" w:hAnsi="Calibri" w:cs="Calibri"/>
          <w:b/>
          <w:bCs/>
          <w:spacing w:val="-2"/>
          <w:sz w:val="24"/>
          <w:szCs w:val="24"/>
        </w:rPr>
        <w:t>a</w:t>
      </w:r>
      <w:r w:rsidR="003846E2" w:rsidRPr="001B121E">
        <w:rPr>
          <w:rFonts w:ascii="Calibri" w:eastAsia="Calibri" w:hAnsi="Calibri" w:cs="Calibri"/>
          <w:b/>
          <w:bCs/>
          <w:spacing w:val="-1"/>
          <w:sz w:val="24"/>
          <w:szCs w:val="24"/>
        </w:rPr>
        <w:t>r</w:t>
      </w:r>
      <w:r w:rsidR="003846E2" w:rsidRPr="001B121E">
        <w:rPr>
          <w:rFonts w:ascii="Calibri" w:eastAsia="Calibri" w:hAnsi="Calibri" w:cs="Calibri"/>
          <w:b/>
          <w:bCs/>
          <w:sz w:val="24"/>
          <w:szCs w:val="24"/>
        </w:rPr>
        <w:t xml:space="preserve">d </w:t>
      </w:r>
      <w:r w:rsidR="003846E2" w:rsidRPr="001B121E">
        <w:rPr>
          <w:rFonts w:ascii="Calibri" w:eastAsia="Calibri" w:hAnsi="Calibri" w:cs="Calibri"/>
          <w:b/>
          <w:bCs/>
          <w:spacing w:val="-1"/>
          <w:sz w:val="24"/>
          <w:szCs w:val="24"/>
        </w:rPr>
        <w:t>M</w:t>
      </w:r>
      <w:r w:rsidR="003846E2" w:rsidRPr="001B121E">
        <w:rPr>
          <w:rFonts w:ascii="Calibri" w:eastAsia="Calibri" w:hAnsi="Calibri" w:cs="Calibri"/>
          <w:b/>
          <w:bCs/>
          <w:spacing w:val="-2"/>
          <w:sz w:val="24"/>
          <w:szCs w:val="24"/>
        </w:rPr>
        <w:t>a</w:t>
      </w:r>
      <w:r w:rsidR="003846E2" w:rsidRPr="001B121E">
        <w:rPr>
          <w:rFonts w:ascii="Calibri" w:eastAsia="Calibri" w:hAnsi="Calibri" w:cs="Calibri"/>
          <w:b/>
          <w:bCs/>
          <w:sz w:val="24"/>
          <w:szCs w:val="24"/>
        </w:rPr>
        <w:t>n</w:t>
      </w:r>
      <w:r w:rsidR="003846E2" w:rsidRPr="001B121E">
        <w:rPr>
          <w:rFonts w:ascii="Calibri" w:eastAsia="Calibri" w:hAnsi="Calibri" w:cs="Calibri"/>
          <w:b/>
          <w:bCs/>
          <w:spacing w:val="1"/>
          <w:sz w:val="24"/>
          <w:szCs w:val="24"/>
        </w:rPr>
        <w:t>a</w:t>
      </w:r>
      <w:r w:rsidR="003846E2" w:rsidRPr="001B121E">
        <w:rPr>
          <w:rFonts w:ascii="Calibri" w:eastAsia="Calibri" w:hAnsi="Calibri" w:cs="Calibri"/>
          <w:b/>
          <w:bCs/>
          <w:spacing w:val="-3"/>
          <w:sz w:val="24"/>
          <w:szCs w:val="24"/>
        </w:rPr>
        <w:t>g</w:t>
      </w:r>
      <w:r w:rsidR="003846E2" w:rsidRPr="001B121E">
        <w:rPr>
          <w:rFonts w:ascii="Calibri" w:eastAsia="Calibri" w:hAnsi="Calibri" w:cs="Calibri"/>
          <w:b/>
          <w:bCs/>
          <w:sz w:val="24"/>
          <w:szCs w:val="24"/>
        </w:rPr>
        <w:t>e</w:t>
      </w:r>
      <w:r w:rsidR="003846E2" w:rsidRPr="001B121E">
        <w:rPr>
          <w:rFonts w:ascii="Calibri" w:eastAsia="Calibri" w:hAnsi="Calibri" w:cs="Calibri"/>
          <w:b/>
          <w:bCs/>
          <w:spacing w:val="-2"/>
          <w:sz w:val="24"/>
          <w:szCs w:val="24"/>
        </w:rPr>
        <w:t>m</w:t>
      </w:r>
      <w:r w:rsidR="003846E2" w:rsidRPr="001B121E">
        <w:rPr>
          <w:rFonts w:ascii="Calibri" w:eastAsia="Calibri" w:hAnsi="Calibri" w:cs="Calibri"/>
          <w:b/>
          <w:bCs/>
          <w:sz w:val="24"/>
          <w:szCs w:val="24"/>
        </w:rPr>
        <w:t>e</w:t>
      </w:r>
      <w:r w:rsidR="003846E2" w:rsidRPr="001B121E">
        <w:rPr>
          <w:rFonts w:ascii="Calibri" w:eastAsia="Calibri" w:hAnsi="Calibri" w:cs="Calibri"/>
          <w:b/>
          <w:bCs/>
          <w:spacing w:val="-4"/>
          <w:sz w:val="24"/>
          <w:szCs w:val="24"/>
        </w:rPr>
        <w:t>n</w:t>
      </w:r>
      <w:r w:rsidR="003846E2" w:rsidRPr="001B121E">
        <w:rPr>
          <w:rFonts w:ascii="Calibri" w:eastAsia="Calibri" w:hAnsi="Calibri" w:cs="Calibri"/>
          <w:b/>
          <w:bCs/>
          <w:sz w:val="24"/>
          <w:szCs w:val="24"/>
        </w:rPr>
        <w:t>t</w:t>
      </w:r>
    </w:p>
    <w:p w14:paraId="59F9F396" w14:textId="77777777" w:rsidR="00E44A10" w:rsidRPr="00567E44" w:rsidRDefault="00E44A10" w:rsidP="00977E57">
      <w:pPr>
        <w:spacing w:before="11" w:after="0"/>
        <w:jc w:val="both"/>
      </w:pPr>
    </w:p>
    <w:p w14:paraId="6502B63B" w14:textId="1AA4B409" w:rsidR="00E44A10" w:rsidRPr="00567E44" w:rsidRDefault="00567E44" w:rsidP="00977E57">
      <w:pPr>
        <w:spacing w:after="0"/>
        <w:ind w:right="5928"/>
        <w:jc w:val="both"/>
        <w:rPr>
          <w:rFonts w:ascii="Calibri" w:eastAsia="Calibri" w:hAnsi="Calibri" w:cs="Calibri"/>
        </w:rPr>
      </w:pPr>
      <w:r>
        <w:rPr>
          <w:rFonts w:ascii="Calibri" w:eastAsia="Calibri" w:hAnsi="Calibri" w:cs="Calibri"/>
          <w:b/>
          <w:bCs/>
          <w:spacing w:val="1"/>
        </w:rPr>
        <w:t>3</w:t>
      </w:r>
      <w:r w:rsidR="003846E2" w:rsidRPr="00567E44">
        <w:rPr>
          <w:rFonts w:ascii="Calibri" w:eastAsia="Calibri" w:hAnsi="Calibri" w:cs="Calibri"/>
          <w:b/>
          <w:bCs/>
          <w:spacing w:val="1"/>
        </w:rPr>
        <w:t>.</w:t>
      </w:r>
      <w:r w:rsidR="003846E2" w:rsidRPr="00567E44">
        <w:rPr>
          <w:rFonts w:ascii="Calibri" w:eastAsia="Calibri" w:hAnsi="Calibri" w:cs="Calibri"/>
          <w:b/>
          <w:bCs/>
        </w:rPr>
        <w:t xml:space="preserve">1      </w:t>
      </w:r>
      <w:r w:rsidR="003846E2" w:rsidRPr="00567E44">
        <w:rPr>
          <w:rFonts w:ascii="Calibri" w:eastAsia="Calibri" w:hAnsi="Calibri" w:cs="Calibri"/>
          <w:b/>
          <w:bCs/>
          <w:spacing w:val="-1"/>
        </w:rPr>
        <w:t>Re</w:t>
      </w:r>
      <w:r w:rsidR="003846E2" w:rsidRPr="00567E44">
        <w:rPr>
          <w:rFonts w:ascii="Calibri" w:eastAsia="Calibri" w:hAnsi="Calibri" w:cs="Calibri"/>
          <w:b/>
          <w:bCs/>
          <w:spacing w:val="1"/>
        </w:rPr>
        <w:t>p</w:t>
      </w:r>
      <w:r w:rsidR="003846E2" w:rsidRPr="00567E44">
        <w:rPr>
          <w:rFonts w:ascii="Calibri" w:eastAsia="Calibri" w:hAnsi="Calibri" w:cs="Calibri"/>
          <w:b/>
          <w:bCs/>
        </w:rPr>
        <w:t>o</w:t>
      </w:r>
      <w:r w:rsidR="003846E2" w:rsidRPr="00567E44">
        <w:rPr>
          <w:rFonts w:ascii="Calibri" w:eastAsia="Calibri" w:hAnsi="Calibri" w:cs="Calibri"/>
          <w:b/>
          <w:bCs/>
          <w:spacing w:val="1"/>
        </w:rPr>
        <w:t>r</w:t>
      </w:r>
      <w:r w:rsidR="003846E2" w:rsidRPr="00567E44">
        <w:rPr>
          <w:rFonts w:ascii="Calibri" w:eastAsia="Calibri" w:hAnsi="Calibri" w:cs="Calibri"/>
          <w:b/>
          <w:bCs/>
        </w:rPr>
        <w:t>t</w:t>
      </w:r>
      <w:r w:rsidR="003846E2" w:rsidRPr="00567E44">
        <w:rPr>
          <w:rFonts w:ascii="Calibri" w:eastAsia="Calibri" w:hAnsi="Calibri" w:cs="Calibri"/>
          <w:b/>
          <w:bCs/>
          <w:spacing w:val="2"/>
        </w:rPr>
        <w:t>i</w:t>
      </w:r>
      <w:r w:rsidR="003846E2" w:rsidRPr="00567E44">
        <w:rPr>
          <w:rFonts w:ascii="Calibri" w:eastAsia="Calibri" w:hAnsi="Calibri" w:cs="Calibri"/>
          <w:b/>
          <w:bCs/>
          <w:spacing w:val="1"/>
        </w:rPr>
        <w:t>n</w:t>
      </w:r>
      <w:r w:rsidR="003846E2" w:rsidRPr="00567E44">
        <w:rPr>
          <w:rFonts w:ascii="Calibri" w:eastAsia="Calibri" w:hAnsi="Calibri" w:cs="Calibri"/>
          <w:b/>
          <w:bCs/>
        </w:rPr>
        <w:t>g</w:t>
      </w:r>
      <w:r w:rsidR="003846E2" w:rsidRPr="00567E44">
        <w:rPr>
          <w:rFonts w:ascii="Calibri" w:eastAsia="Calibri" w:hAnsi="Calibri" w:cs="Calibri"/>
          <w:b/>
          <w:bCs/>
          <w:spacing w:val="-5"/>
        </w:rPr>
        <w:t xml:space="preserve"> </w:t>
      </w:r>
      <w:r w:rsidR="003846E2" w:rsidRPr="00567E44">
        <w:rPr>
          <w:rFonts w:ascii="Calibri" w:eastAsia="Calibri" w:hAnsi="Calibri" w:cs="Calibri"/>
          <w:b/>
          <w:bCs/>
          <w:spacing w:val="-1"/>
        </w:rPr>
        <w:t>Re</w:t>
      </w:r>
      <w:r w:rsidR="003846E2" w:rsidRPr="00567E44">
        <w:rPr>
          <w:rFonts w:ascii="Calibri" w:eastAsia="Calibri" w:hAnsi="Calibri" w:cs="Calibri"/>
          <w:b/>
          <w:bCs/>
          <w:spacing w:val="1"/>
        </w:rPr>
        <w:t>q</w:t>
      </w:r>
      <w:r w:rsidR="003846E2" w:rsidRPr="00567E44">
        <w:rPr>
          <w:rFonts w:ascii="Calibri" w:eastAsia="Calibri" w:hAnsi="Calibri" w:cs="Calibri"/>
          <w:b/>
          <w:bCs/>
          <w:spacing w:val="-2"/>
        </w:rPr>
        <w:t>u</w:t>
      </w:r>
      <w:r w:rsidR="003846E2" w:rsidRPr="00567E44">
        <w:rPr>
          <w:rFonts w:ascii="Calibri" w:eastAsia="Calibri" w:hAnsi="Calibri" w:cs="Calibri"/>
          <w:b/>
          <w:bCs/>
          <w:spacing w:val="1"/>
        </w:rPr>
        <w:t>ir</w:t>
      </w:r>
      <w:r w:rsidR="003846E2" w:rsidRPr="00567E44">
        <w:rPr>
          <w:rFonts w:ascii="Calibri" w:eastAsia="Calibri" w:hAnsi="Calibri" w:cs="Calibri"/>
          <w:b/>
          <w:bCs/>
          <w:spacing w:val="-1"/>
        </w:rPr>
        <w:t>eme</w:t>
      </w:r>
      <w:r w:rsidR="003846E2" w:rsidRPr="00567E44">
        <w:rPr>
          <w:rFonts w:ascii="Calibri" w:eastAsia="Calibri" w:hAnsi="Calibri" w:cs="Calibri"/>
          <w:b/>
          <w:bCs/>
          <w:spacing w:val="1"/>
        </w:rPr>
        <w:t>n</w:t>
      </w:r>
      <w:r w:rsidR="003846E2" w:rsidRPr="00567E44">
        <w:rPr>
          <w:rFonts w:ascii="Calibri" w:eastAsia="Calibri" w:hAnsi="Calibri" w:cs="Calibri"/>
          <w:b/>
          <w:bCs/>
        </w:rPr>
        <w:t>ts</w:t>
      </w:r>
    </w:p>
    <w:p w14:paraId="3415CF20" w14:textId="77777777" w:rsidR="00E44A10" w:rsidRPr="00567E44" w:rsidRDefault="00E44A10" w:rsidP="00977E57">
      <w:pPr>
        <w:spacing w:before="8" w:after="0"/>
        <w:jc w:val="both"/>
      </w:pPr>
    </w:p>
    <w:p w14:paraId="43B7C25C" w14:textId="56871619" w:rsidR="00E44A10" w:rsidRDefault="003169BC" w:rsidP="00977E57">
      <w:pPr>
        <w:spacing w:after="0"/>
        <w:ind w:right="55"/>
        <w:jc w:val="both"/>
        <w:rPr>
          <w:rFonts w:ascii="Calibri" w:eastAsia="Calibri" w:hAnsi="Calibri" w:cs="Calibri"/>
        </w:rPr>
      </w:pPr>
      <w:r w:rsidRPr="00D85C9B">
        <w:rPr>
          <w:rFonts w:ascii="Calibri" w:eastAsia="Calibri" w:hAnsi="Calibri" w:cs="Calibri"/>
        </w:rPr>
        <w:t>Breakthrough</w:t>
      </w:r>
      <w:r w:rsidR="003846E2" w:rsidRPr="00D85C9B">
        <w:rPr>
          <w:rFonts w:ascii="Calibri" w:eastAsia="Calibri" w:hAnsi="Calibri" w:cs="Calibri"/>
          <w:spacing w:val="3"/>
        </w:rPr>
        <w:t xml:space="preserve"> </w:t>
      </w:r>
      <w:r w:rsidR="003846E2" w:rsidRPr="00D85C9B">
        <w:rPr>
          <w:rFonts w:ascii="Calibri" w:eastAsia="Calibri" w:hAnsi="Calibri" w:cs="Calibri"/>
          <w:spacing w:val="-1"/>
        </w:rPr>
        <w:t>h</w:t>
      </w:r>
      <w:r w:rsidR="003846E2" w:rsidRPr="00D85C9B">
        <w:rPr>
          <w:rFonts w:ascii="Calibri" w:eastAsia="Calibri" w:hAnsi="Calibri" w:cs="Calibri"/>
        </w:rPr>
        <w:t>as</w:t>
      </w:r>
      <w:r w:rsidR="003846E2" w:rsidRPr="00D85C9B">
        <w:rPr>
          <w:rFonts w:ascii="Calibri" w:eastAsia="Calibri" w:hAnsi="Calibri" w:cs="Calibri"/>
          <w:spacing w:val="3"/>
        </w:rPr>
        <w:t xml:space="preserve"> </w:t>
      </w:r>
      <w:r w:rsidR="003846E2" w:rsidRPr="00D85C9B">
        <w:rPr>
          <w:rFonts w:ascii="Calibri" w:eastAsia="Calibri" w:hAnsi="Calibri" w:cs="Calibri"/>
        </w:rPr>
        <w:t>stri</w:t>
      </w:r>
      <w:r w:rsidR="003846E2" w:rsidRPr="00D85C9B">
        <w:rPr>
          <w:rFonts w:ascii="Calibri" w:eastAsia="Calibri" w:hAnsi="Calibri" w:cs="Calibri"/>
          <w:spacing w:val="-1"/>
        </w:rPr>
        <w:t>ng</w:t>
      </w:r>
      <w:r w:rsidR="003846E2" w:rsidRPr="00D85C9B">
        <w:rPr>
          <w:rFonts w:ascii="Calibri" w:eastAsia="Calibri" w:hAnsi="Calibri" w:cs="Calibri"/>
        </w:rPr>
        <w:t>ent</w:t>
      </w:r>
      <w:r w:rsidR="003846E2" w:rsidRPr="00D85C9B">
        <w:rPr>
          <w:rFonts w:ascii="Calibri" w:eastAsia="Calibri" w:hAnsi="Calibri" w:cs="Calibri"/>
          <w:spacing w:val="3"/>
        </w:rPr>
        <w:t xml:space="preserve"> </w:t>
      </w:r>
      <w:r w:rsidR="003846E2" w:rsidRPr="00D85C9B">
        <w:rPr>
          <w:rFonts w:ascii="Calibri" w:eastAsia="Calibri" w:hAnsi="Calibri" w:cs="Calibri"/>
          <w:spacing w:val="-3"/>
        </w:rPr>
        <w:t>r</w:t>
      </w:r>
      <w:r w:rsidR="003846E2" w:rsidRPr="00D85C9B">
        <w:rPr>
          <w:rFonts w:ascii="Calibri" w:eastAsia="Calibri" w:hAnsi="Calibri" w:cs="Calibri"/>
        </w:rPr>
        <w:t>eq</w:t>
      </w:r>
      <w:r w:rsidR="003846E2" w:rsidRPr="00D85C9B">
        <w:rPr>
          <w:rFonts w:ascii="Calibri" w:eastAsia="Calibri" w:hAnsi="Calibri" w:cs="Calibri"/>
          <w:spacing w:val="-1"/>
        </w:rPr>
        <w:t>u</w:t>
      </w:r>
      <w:r w:rsidR="003846E2" w:rsidRPr="00D85C9B">
        <w:rPr>
          <w:rFonts w:ascii="Calibri" w:eastAsia="Calibri" w:hAnsi="Calibri" w:cs="Calibri"/>
        </w:rPr>
        <w:t>ir</w:t>
      </w:r>
      <w:r w:rsidR="003846E2" w:rsidRPr="00D85C9B">
        <w:rPr>
          <w:rFonts w:ascii="Calibri" w:eastAsia="Calibri" w:hAnsi="Calibri" w:cs="Calibri"/>
          <w:spacing w:val="-2"/>
        </w:rPr>
        <w:t>e</w:t>
      </w:r>
      <w:r w:rsidR="003846E2" w:rsidRPr="00D85C9B">
        <w:rPr>
          <w:rFonts w:ascii="Calibri" w:eastAsia="Calibri" w:hAnsi="Calibri" w:cs="Calibri"/>
          <w:spacing w:val="-1"/>
        </w:rPr>
        <w:t>m</w:t>
      </w:r>
      <w:r w:rsidR="003846E2" w:rsidRPr="00D85C9B">
        <w:rPr>
          <w:rFonts w:ascii="Calibri" w:eastAsia="Calibri" w:hAnsi="Calibri" w:cs="Calibri"/>
        </w:rPr>
        <w:t>ents</w:t>
      </w:r>
      <w:r w:rsidR="003846E2" w:rsidRPr="00D85C9B">
        <w:rPr>
          <w:rFonts w:ascii="Calibri" w:eastAsia="Calibri" w:hAnsi="Calibri" w:cs="Calibri"/>
          <w:spacing w:val="3"/>
        </w:rPr>
        <w:t xml:space="preserve"> </w:t>
      </w:r>
      <w:r w:rsidR="003846E2" w:rsidRPr="00D85C9B">
        <w:rPr>
          <w:rFonts w:ascii="Calibri" w:eastAsia="Calibri" w:hAnsi="Calibri" w:cs="Calibri"/>
          <w:spacing w:val="-3"/>
        </w:rPr>
        <w:t>f</w:t>
      </w:r>
      <w:r w:rsidR="003846E2" w:rsidRPr="00D85C9B">
        <w:rPr>
          <w:rFonts w:ascii="Calibri" w:eastAsia="Calibri" w:hAnsi="Calibri" w:cs="Calibri"/>
          <w:spacing w:val="1"/>
        </w:rPr>
        <w:t>o</w:t>
      </w:r>
      <w:r w:rsidR="003846E2" w:rsidRPr="00D85C9B">
        <w:rPr>
          <w:rFonts w:ascii="Calibri" w:eastAsia="Calibri" w:hAnsi="Calibri" w:cs="Calibri"/>
        </w:rPr>
        <w:t>r</w:t>
      </w:r>
      <w:r w:rsidR="003846E2" w:rsidRPr="00D85C9B">
        <w:rPr>
          <w:rFonts w:ascii="Calibri" w:eastAsia="Calibri" w:hAnsi="Calibri" w:cs="Calibri"/>
          <w:spacing w:val="3"/>
        </w:rPr>
        <w:t xml:space="preserve"> </w:t>
      </w:r>
      <w:r w:rsidR="003846E2" w:rsidRPr="00D85C9B">
        <w:rPr>
          <w:rFonts w:ascii="Calibri" w:eastAsia="Calibri" w:hAnsi="Calibri" w:cs="Calibri"/>
        </w:rPr>
        <w:t>t</w:t>
      </w:r>
      <w:r w:rsidR="003846E2" w:rsidRPr="00D85C9B">
        <w:rPr>
          <w:rFonts w:ascii="Calibri" w:eastAsia="Calibri" w:hAnsi="Calibri" w:cs="Calibri"/>
          <w:spacing w:val="-3"/>
        </w:rPr>
        <w:t>h</w:t>
      </w:r>
      <w:r w:rsidR="003846E2" w:rsidRPr="00D85C9B">
        <w:rPr>
          <w:rFonts w:ascii="Calibri" w:eastAsia="Calibri" w:hAnsi="Calibri" w:cs="Calibri"/>
        </w:rPr>
        <w:t>e</w:t>
      </w:r>
      <w:r w:rsidR="003846E2" w:rsidRPr="00D85C9B">
        <w:rPr>
          <w:rFonts w:ascii="Calibri" w:eastAsia="Calibri" w:hAnsi="Calibri" w:cs="Calibri"/>
          <w:spacing w:val="4"/>
        </w:rPr>
        <w:t xml:space="preserve"> </w:t>
      </w:r>
      <w:r w:rsidR="003846E2" w:rsidRPr="00D85C9B">
        <w:rPr>
          <w:rFonts w:ascii="Calibri" w:eastAsia="Calibri" w:hAnsi="Calibri" w:cs="Calibri"/>
        </w:rPr>
        <w:t>re</w:t>
      </w:r>
      <w:r w:rsidR="003846E2" w:rsidRPr="00D85C9B">
        <w:rPr>
          <w:rFonts w:ascii="Calibri" w:eastAsia="Calibri" w:hAnsi="Calibri" w:cs="Calibri"/>
          <w:spacing w:val="-3"/>
        </w:rPr>
        <w:t>p</w:t>
      </w:r>
      <w:r w:rsidR="003846E2" w:rsidRPr="00D85C9B">
        <w:rPr>
          <w:rFonts w:ascii="Calibri" w:eastAsia="Calibri" w:hAnsi="Calibri" w:cs="Calibri"/>
          <w:spacing w:val="1"/>
        </w:rPr>
        <w:t>o</w:t>
      </w:r>
      <w:r w:rsidR="003846E2" w:rsidRPr="00D85C9B">
        <w:rPr>
          <w:rFonts w:ascii="Calibri" w:eastAsia="Calibri" w:hAnsi="Calibri" w:cs="Calibri"/>
        </w:rPr>
        <w:t>rti</w:t>
      </w:r>
      <w:r w:rsidR="003846E2" w:rsidRPr="00D85C9B">
        <w:rPr>
          <w:rFonts w:ascii="Calibri" w:eastAsia="Calibri" w:hAnsi="Calibri" w:cs="Calibri"/>
          <w:spacing w:val="-1"/>
        </w:rPr>
        <w:t>n</w:t>
      </w:r>
      <w:r w:rsidR="003846E2" w:rsidRPr="00D85C9B">
        <w:rPr>
          <w:rFonts w:ascii="Calibri" w:eastAsia="Calibri" w:hAnsi="Calibri" w:cs="Calibri"/>
        </w:rPr>
        <w:t xml:space="preserve">g </w:t>
      </w:r>
      <w:r w:rsidR="003846E2" w:rsidRPr="00D85C9B">
        <w:rPr>
          <w:rFonts w:ascii="Calibri" w:eastAsia="Calibri" w:hAnsi="Calibri" w:cs="Calibri"/>
          <w:spacing w:val="1"/>
        </w:rPr>
        <w:t>o</w:t>
      </w:r>
      <w:r w:rsidR="003846E2" w:rsidRPr="00D85C9B">
        <w:rPr>
          <w:rFonts w:ascii="Calibri" w:eastAsia="Calibri" w:hAnsi="Calibri" w:cs="Calibri"/>
        </w:rPr>
        <w:t>n</w:t>
      </w:r>
      <w:r w:rsidR="003846E2" w:rsidRPr="00D85C9B">
        <w:rPr>
          <w:rFonts w:ascii="Calibri" w:eastAsia="Calibri" w:hAnsi="Calibri" w:cs="Calibri"/>
          <w:spacing w:val="2"/>
        </w:rPr>
        <w:t xml:space="preserve"> </w:t>
      </w:r>
      <w:r w:rsidR="003846E2" w:rsidRPr="00D85C9B">
        <w:rPr>
          <w:rFonts w:ascii="Calibri" w:eastAsia="Calibri" w:hAnsi="Calibri" w:cs="Calibri"/>
          <w:spacing w:val="-3"/>
        </w:rPr>
        <w:t>a</w:t>
      </w:r>
      <w:r w:rsidR="003846E2" w:rsidRPr="00D85C9B">
        <w:rPr>
          <w:rFonts w:ascii="Calibri" w:eastAsia="Calibri" w:hAnsi="Calibri" w:cs="Calibri"/>
        </w:rPr>
        <w:t>wards</w:t>
      </w:r>
      <w:r w:rsidR="003846E2" w:rsidRPr="00D85C9B">
        <w:rPr>
          <w:rFonts w:ascii="Calibri" w:eastAsia="Calibri" w:hAnsi="Calibri" w:cs="Calibri"/>
          <w:spacing w:val="3"/>
        </w:rPr>
        <w:t xml:space="preserve"> </w:t>
      </w:r>
      <w:r w:rsidR="003846E2" w:rsidRPr="00D85C9B">
        <w:rPr>
          <w:rFonts w:ascii="Calibri" w:eastAsia="Calibri" w:hAnsi="Calibri" w:cs="Calibri"/>
        </w:rPr>
        <w:t>that</w:t>
      </w:r>
      <w:r w:rsidR="003846E2" w:rsidRPr="00D85C9B">
        <w:rPr>
          <w:rFonts w:ascii="Calibri" w:eastAsia="Calibri" w:hAnsi="Calibri" w:cs="Calibri"/>
          <w:spacing w:val="1"/>
        </w:rPr>
        <w:t xml:space="preserve"> </w:t>
      </w:r>
      <w:r w:rsidR="003846E2" w:rsidRPr="00D85C9B">
        <w:rPr>
          <w:rFonts w:ascii="Calibri" w:eastAsia="Calibri" w:hAnsi="Calibri" w:cs="Calibri"/>
        </w:rPr>
        <w:t>it</w:t>
      </w:r>
      <w:r w:rsidR="003846E2" w:rsidRPr="00D85C9B">
        <w:rPr>
          <w:rFonts w:ascii="Calibri" w:eastAsia="Calibri" w:hAnsi="Calibri" w:cs="Calibri"/>
          <w:spacing w:val="1"/>
        </w:rPr>
        <w:t xml:space="preserve"> m</w:t>
      </w:r>
      <w:r w:rsidR="003846E2" w:rsidRPr="00D85C9B">
        <w:rPr>
          <w:rFonts w:ascii="Calibri" w:eastAsia="Calibri" w:hAnsi="Calibri" w:cs="Calibri"/>
        </w:rPr>
        <w:t>a</w:t>
      </w:r>
      <w:r w:rsidR="003846E2" w:rsidRPr="00D85C9B">
        <w:rPr>
          <w:rFonts w:ascii="Calibri" w:eastAsia="Calibri" w:hAnsi="Calibri" w:cs="Calibri"/>
          <w:spacing w:val="-2"/>
        </w:rPr>
        <w:t>k</w:t>
      </w:r>
      <w:r w:rsidR="003846E2" w:rsidRPr="00D85C9B">
        <w:rPr>
          <w:rFonts w:ascii="Calibri" w:eastAsia="Calibri" w:hAnsi="Calibri" w:cs="Calibri"/>
        </w:rPr>
        <w:t>es</w:t>
      </w:r>
      <w:r w:rsidR="003846E2" w:rsidRPr="00D85C9B">
        <w:rPr>
          <w:rFonts w:ascii="Calibri" w:eastAsia="Calibri" w:hAnsi="Calibri" w:cs="Calibri"/>
          <w:spacing w:val="3"/>
        </w:rPr>
        <w:t xml:space="preserve"> </w:t>
      </w:r>
      <w:r w:rsidR="003846E2" w:rsidRPr="00D85C9B">
        <w:rPr>
          <w:rFonts w:ascii="Calibri" w:eastAsia="Calibri" w:hAnsi="Calibri" w:cs="Calibri"/>
        </w:rPr>
        <w:t>I</w:t>
      </w:r>
      <w:r w:rsidR="003846E2" w:rsidRPr="00D85C9B">
        <w:rPr>
          <w:rFonts w:ascii="Calibri" w:eastAsia="Calibri" w:hAnsi="Calibri" w:cs="Calibri"/>
          <w:spacing w:val="-1"/>
        </w:rPr>
        <w:t>nd</w:t>
      </w:r>
      <w:r w:rsidR="003846E2" w:rsidRPr="00D85C9B">
        <w:rPr>
          <w:rFonts w:ascii="Calibri" w:eastAsia="Calibri" w:hAnsi="Calibri" w:cs="Calibri"/>
        </w:rPr>
        <w:t>iv</w:t>
      </w:r>
      <w:r w:rsidR="003846E2" w:rsidRPr="00D85C9B">
        <w:rPr>
          <w:rFonts w:ascii="Calibri" w:eastAsia="Calibri" w:hAnsi="Calibri" w:cs="Calibri"/>
          <w:spacing w:val="-2"/>
        </w:rPr>
        <w:t>i</w:t>
      </w:r>
      <w:r w:rsidR="003846E2" w:rsidRPr="00D85C9B">
        <w:rPr>
          <w:rFonts w:ascii="Calibri" w:eastAsia="Calibri" w:hAnsi="Calibri" w:cs="Calibri"/>
          <w:spacing w:val="-1"/>
        </w:rPr>
        <w:t>du</w:t>
      </w:r>
      <w:r w:rsidR="003846E2" w:rsidRPr="00D85C9B">
        <w:rPr>
          <w:rFonts w:ascii="Calibri" w:eastAsia="Calibri" w:hAnsi="Calibri" w:cs="Calibri"/>
        </w:rPr>
        <w:t>als</w:t>
      </w:r>
      <w:r w:rsidR="003846E2" w:rsidRPr="00D85C9B">
        <w:rPr>
          <w:rFonts w:ascii="Calibri" w:eastAsia="Calibri" w:hAnsi="Calibri" w:cs="Calibri"/>
          <w:spacing w:val="3"/>
        </w:rPr>
        <w:t xml:space="preserve"> </w:t>
      </w:r>
      <w:r w:rsidR="003846E2" w:rsidRPr="00D85C9B">
        <w:rPr>
          <w:rFonts w:ascii="Calibri" w:eastAsia="Calibri" w:hAnsi="Calibri" w:cs="Calibri"/>
        </w:rPr>
        <w:t>who</w:t>
      </w:r>
      <w:r w:rsidR="003846E2" w:rsidRPr="00D85C9B">
        <w:rPr>
          <w:rFonts w:ascii="Calibri" w:eastAsia="Calibri" w:hAnsi="Calibri" w:cs="Calibri"/>
          <w:spacing w:val="4"/>
        </w:rPr>
        <w:t xml:space="preserve"> </w:t>
      </w:r>
      <w:r w:rsidR="003846E2" w:rsidRPr="00D85C9B">
        <w:rPr>
          <w:rFonts w:ascii="Calibri" w:eastAsia="Calibri" w:hAnsi="Calibri" w:cs="Calibri"/>
          <w:spacing w:val="-3"/>
        </w:rPr>
        <w:t>h</w:t>
      </w:r>
      <w:r w:rsidR="003846E2" w:rsidRPr="00D85C9B">
        <w:rPr>
          <w:rFonts w:ascii="Calibri" w:eastAsia="Calibri" w:hAnsi="Calibri" w:cs="Calibri"/>
          <w:spacing w:val="1"/>
        </w:rPr>
        <w:t>o</w:t>
      </w:r>
      <w:r w:rsidR="003846E2" w:rsidRPr="00D85C9B">
        <w:rPr>
          <w:rFonts w:ascii="Calibri" w:eastAsia="Calibri" w:hAnsi="Calibri" w:cs="Calibri"/>
        </w:rPr>
        <w:t>ld</w:t>
      </w:r>
      <w:r w:rsidR="003846E2" w:rsidRPr="00D85C9B">
        <w:rPr>
          <w:rFonts w:ascii="Calibri" w:eastAsia="Calibri" w:hAnsi="Calibri" w:cs="Calibri"/>
          <w:spacing w:val="2"/>
        </w:rPr>
        <w:t xml:space="preserve"> </w:t>
      </w:r>
      <w:r w:rsidR="003846E2" w:rsidRPr="00D85C9B">
        <w:rPr>
          <w:rFonts w:ascii="Calibri" w:eastAsia="Calibri" w:hAnsi="Calibri" w:cs="Calibri"/>
        </w:rPr>
        <w:t>t</w:t>
      </w:r>
      <w:r w:rsidR="003846E2" w:rsidRPr="00D85C9B">
        <w:rPr>
          <w:rFonts w:ascii="Calibri" w:eastAsia="Calibri" w:hAnsi="Calibri" w:cs="Calibri"/>
          <w:spacing w:val="-3"/>
        </w:rPr>
        <w:t>h</w:t>
      </w:r>
      <w:r w:rsidR="003846E2" w:rsidRPr="00D85C9B">
        <w:rPr>
          <w:rFonts w:ascii="Calibri" w:eastAsia="Calibri" w:hAnsi="Calibri" w:cs="Calibri"/>
        </w:rPr>
        <w:t xml:space="preserve">e </w:t>
      </w:r>
      <w:r w:rsidR="003846E2" w:rsidRPr="00D85C9B">
        <w:rPr>
          <w:rFonts w:ascii="Calibri" w:eastAsia="Calibri" w:hAnsi="Calibri" w:cs="Calibri"/>
          <w:spacing w:val="-1"/>
        </w:rPr>
        <w:t>p</w:t>
      </w:r>
      <w:r w:rsidR="003846E2" w:rsidRPr="00D85C9B">
        <w:rPr>
          <w:rFonts w:ascii="Calibri" w:eastAsia="Calibri" w:hAnsi="Calibri" w:cs="Calibri"/>
        </w:rPr>
        <w:t>rimary</w:t>
      </w:r>
      <w:r w:rsidR="003846E2" w:rsidRPr="00D85C9B">
        <w:rPr>
          <w:rFonts w:ascii="Calibri" w:eastAsia="Calibri" w:hAnsi="Calibri" w:cs="Calibri"/>
          <w:spacing w:val="3"/>
        </w:rPr>
        <w:t xml:space="preserve"> </w:t>
      </w:r>
      <w:r w:rsidR="003846E2" w:rsidRPr="00D85C9B">
        <w:rPr>
          <w:rFonts w:ascii="Calibri" w:eastAsia="Calibri" w:hAnsi="Calibri" w:cs="Calibri"/>
          <w:spacing w:val="-3"/>
        </w:rPr>
        <w:t>r</w:t>
      </w:r>
      <w:r w:rsidR="003846E2" w:rsidRPr="00D85C9B">
        <w:rPr>
          <w:rFonts w:ascii="Calibri" w:eastAsia="Calibri" w:hAnsi="Calibri" w:cs="Calibri"/>
        </w:rPr>
        <w:t>esp</w:t>
      </w:r>
      <w:r w:rsidR="003846E2" w:rsidRPr="00D85C9B">
        <w:rPr>
          <w:rFonts w:ascii="Calibri" w:eastAsia="Calibri" w:hAnsi="Calibri" w:cs="Calibri"/>
          <w:spacing w:val="1"/>
        </w:rPr>
        <w:t>o</w:t>
      </w:r>
      <w:r w:rsidR="003846E2" w:rsidRPr="00D85C9B">
        <w:rPr>
          <w:rFonts w:ascii="Calibri" w:eastAsia="Calibri" w:hAnsi="Calibri" w:cs="Calibri"/>
          <w:spacing w:val="-1"/>
        </w:rPr>
        <w:t>n</w:t>
      </w:r>
      <w:r w:rsidR="003846E2" w:rsidRPr="00D85C9B">
        <w:rPr>
          <w:rFonts w:ascii="Calibri" w:eastAsia="Calibri" w:hAnsi="Calibri" w:cs="Calibri"/>
        </w:rPr>
        <w:t>si</w:t>
      </w:r>
      <w:r w:rsidR="003846E2" w:rsidRPr="00D85C9B">
        <w:rPr>
          <w:rFonts w:ascii="Calibri" w:eastAsia="Calibri" w:hAnsi="Calibri" w:cs="Calibri"/>
          <w:spacing w:val="-1"/>
        </w:rPr>
        <w:t>b</w:t>
      </w:r>
      <w:r w:rsidR="003846E2" w:rsidRPr="00D85C9B">
        <w:rPr>
          <w:rFonts w:ascii="Calibri" w:eastAsia="Calibri" w:hAnsi="Calibri" w:cs="Calibri"/>
        </w:rPr>
        <w:t>ili</w:t>
      </w:r>
      <w:r w:rsidR="003846E2" w:rsidRPr="00D85C9B">
        <w:rPr>
          <w:rFonts w:ascii="Calibri" w:eastAsia="Calibri" w:hAnsi="Calibri" w:cs="Calibri"/>
          <w:spacing w:val="-2"/>
        </w:rPr>
        <w:t>t</w:t>
      </w:r>
      <w:r w:rsidR="003846E2" w:rsidRPr="00D85C9B">
        <w:rPr>
          <w:rFonts w:ascii="Calibri" w:eastAsia="Calibri" w:hAnsi="Calibri" w:cs="Calibri"/>
        </w:rPr>
        <w:t>y</w:t>
      </w:r>
      <w:r w:rsidR="003846E2" w:rsidRPr="00D85C9B">
        <w:rPr>
          <w:rFonts w:ascii="Calibri" w:eastAsia="Calibri" w:hAnsi="Calibri" w:cs="Calibri"/>
          <w:spacing w:val="3"/>
        </w:rPr>
        <w:t xml:space="preserve"> </w:t>
      </w:r>
      <w:r w:rsidR="003846E2" w:rsidRPr="00D85C9B">
        <w:rPr>
          <w:rFonts w:ascii="Calibri" w:eastAsia="Calibri" w:hAnsi="Calibri" w:cs="Calibri"/>
          <w:spacing w:val="-3"/>
        </w:rPr>
        <w:t>f</w:t>
      </w:r>
      <w:r w:rsidR="003846E2" w:rsidRPr="00D85C9B">
        <w:rPr>
          <w:rFonts w:ascii="Calibri" w:eastAsia="Calibri" w:hAnsi="Calibri" w:cs="Calibri"/>
          <w:spacing w:val="1"/>
        </w:rPr>
        <w:t>o</w:t>
      </w:r>
      <w:r w:rsidR="003846E2" w:rsidRPr="00D85C9B">
        <w:rPr>
          <w:rFonts w:ascii="Calibri" w:eastAsia="Calibri" w:hAnsi="Calibri" w:cs="Calibri"/>
        </w:rPr>
        <w:t>r</w:t>
      </w:r>
      <w:r w:rsidR="003846E2" w:rsidRPr="00D85C9B">
        <w:rPr>
          <w:rFonts w:ascii="Calibri" w:eastAsia="Calibri" w:hAnsi="Calibri" w:cs="Calibri"/>
          <w:spacing w:val="2"/>
        </w:rPr>
        <w:t xml:space="preserve"> </w:t>
      </w:r>
      <w:r w:rsidR="003846E2" w:rsidRPr="00D85C9B">
        <w:rPr>
          <w:rFonts w:ascii="Calibri" w:eastAsia="Calibri" w:hAnsi="Calibri" w:cs="Calibri"/>
          <w:spacing w:val="-3"/>
        </w:rPr>
        <w:t>r</w:t>
      </w:r>
      <w:r w:rsidR="003846E2" w:rsidRPr="00D85C9B">
        <w:rPr>
          <w:rFonts w:ascii="Calibri" w:eastAsia="Calibri" w:hAnsi="Calibri" w:cs="Calibri"/>
        </w:rPr>
        <w:t>ep</w:t>
      </w:r>
      <w:r w:rsidR="003846E2" w:rsidRPr="00D85C9B">
        <w:rPr>
          <w:rFonts w:ascii="Calibri" w:eastAsia="Calibri" w:hAnsi="Calibri" w:cs="Calibri"/>
          <w:spacing w:val="1"/>
        </w:rPr>
        <w:t>o</w:t>
      </w:r>
      <w:r w:rsidR="003846E2" w:rsidRPr="00D85C9B">
        <w:rPr>
          <w:rFonts w:ascii="Calibri" w:eastAsia="Calibri" w:hAnsi="Calibri" w:cs="Calibri"/>
        </w:rPr>
        <w:t>rti</w:t>
      </w:r>
      <w:r w:rsidR="003846E2" w:rsidRPr="00D85C9B">
        <w:rPr>
          <w:rFonts w:ascii="Calibri" w:eastAsia="Calibri" w:hAnsi="Calibri" w:cs="Calibri"/>
          <w:spacing w:val="-1"/>
        </w:rPr>
        <w:t>n</w:t>
      </w:r>
      <w:r w:rsidR="003846E2" w:rsidRPr="00D85C9B">
        <w:rPr>
          <w:rFonts w:ascii="Calibri" w:eastAsia="Calibri" w:hAnsi="Calibri" w:cs="Calibri"/>
        </w:rPr>
        <w:t>g</w:t>
      </w:r>
      <w:r w:rsidR="003846E2" w:rsidRPr="00D85C9B">
        <w:rPr>
          <w:rFonts w:ascii="Calibri" w:eastAsia="Calibri" w:hAnsi="Calibri" w:cs="Calibri"/>
          <w:spacing w:val="1"/>
        </w:rPr>
        <w:t xml:space="preserve"> </w:t>
      </w:r>
      <w:r w:rsidR="003846E2" w:rsidRPr="00D85C9B">
        <w:rPr>
          <w:rFonts w:ascii="Calibri" w:eastAsia="Calibri" w:hAnsi="Calibri" w:cs="Calibri"/>
        </w:rPr>
        <w:t>a</w:t>
      </w:r>
      <w:r w:rsidR="003846E2" w:rsidRPr="00D85C9B">
        <w:rPr>
          <w:rFonts w:ascii="Calibri" w:eastAsia="Calibri" w:hAnsi="Calibri" w:cs="Calibri"/>
          <w:spacing w:val="-1"/>
        </w:rPr>
        <w:t>n</w:t>
      </w:r>
      <w:r w:rsidR="003846E2" w:rsidRPr="00D85C9B">
        <w:rPr>
          <w:rFonts w:ascii="Calibri" w:eastAsia="Calibri" w:hAnsi="Calibri" w:cs="Calibri"/>
        </w:rPr>
        <w:t>d</w:t>
      </w:r>
      <w:r w:rsidR="003846E2" w:rsidRPr="00D85C9B">
        <w:rPr>
          <w:rFonts w:ascii="Calibri" w:eastAsia="Calibri" w:hAnsi="Calibri" w:cs="Calibri"/>
          <w:spacing w:val="2"/>
        </w:rPr>
        <w:t xml:space="preserve"> </w:t>
      </w:r>
      <w:r w:rsidR="003846E2" w:rsidRPr="00D85C9B">
        <w:rPr>
          <w:rFonts w:ascii="Calibri" w:eastAsia="Calibri" w:hAnsi="Calibri" w:cs="Calibri"/>
        </w:rPr>
        <w:t>w</w:t>
      </w:r>
      <w:r w:rsidR="003846E2" w:rsidRPr="00D85C9B">
        <w:rPr>
          <w:rFonts w:ascii="Calibri" w:eastAsia="Calibri" w:hAnsi="Calibri" w:cs="Calibri"/>
          <w:spacing w:val="-3"/>
        </w:rPr>
        <w:t>h</w:t>
      </w:r>
      <w:r w:rsidR="003846E2" w:rsidRPr="00D85C9B">
        <w:rPr>
          <w:rFonts w:ascii="Calibri" w:eastAsia="Calibri" w:hAnsi="Calibri" w:cs="Calibri"/>
        </w:rPr>
        <w:t>o</w:t>
      </w:r>
      <w:r w:rsidR="003846E2" w:rsidRPr="00D85C9B">
        <w:rPr>
          <w:rFonts w:ascii="Calibri" w:eastAsia="Calibri" w:hAnsi="Calibri" w:cs="Calibri"/>
          <w:spacing w:val="3"/>
        </w:rPr>
        <w:t xml:space="preserve"> </w:t>
      </w:r>
      <w:r w:rsidR="003846E2" w:rsidRPr="00D85C9B">
        <w:rPr>
          <w:rFonts w:ascii="Calibri" w:eastAsia="Calibri" w:hAnsi="Calibri" w:cs="Calibri"/>
        </w:rPr>
        <w:t>fa</w:t>
      </w:r>
      <w:r w:rsidR="003846E2" w:rsidRPr="00D85C9B">
        <w:rPr>
          <w:rFonts w:ascii="Calibri" w:eastAsia="Calibri" w:hAnsi="Calibri" w:cs="Calibri"/>
          <w:spacing w:val="-1"/>
        </w:rPr>
        <w:t>i</w:t>
      </w:r>
      <w:r w:rsidR="003846E2" w:rsidRPr="00D85C9B">
        <w:rPr>
          <w:rFonts w:ascii="Calibri" w:eastAsia="Calibri" w:hAnsi="Calibri" w:cs="Calibri"/>
        </w:rPr>
        <w:t>l</w:t>
      </w:r>
      <w:r w:rsidR="003846E2" w:rsidRPr="00D85C9B">
        <w:rPr>
          <w:rFonts w:ascii="Calibri" w:eastAsia="Calibri" w:hAnsi="Calibri" w:cs="Calibri"/>
          <w:spacing w:val="2"/>
        </w:rPr>
        <w:t xml:space="preserve"> </w:t>
      </w:r>
      <w:r w:rsidR="003846E2" w:rsidRPr="00D85C9B">
        <w:rPr>
          <w:rFonts w:ascii="Calibri" w:eastAsia="Calibri" w:hAnsi="Calibri" w:cs="Calibri"/>
          <w:spacing w:val="-2"/>
        </w:rPr>
        <w:t>t</w:t>
      </w:r>
      <w:r w:rsidR="003846E2" w:rsidRPr="00D85C9B">
        <w:rPr>
          <w:rFonts w:ascii="Calibri" w:eastAsia="Calibri" w:hAnsi="Calibri" w:cs="Calibri"/>
        </w:rPr>
        <w:t>o</w:t>
      </w:r>
      <w:r w:rsidR="003846E2" w:rsidRPr="00D85C9B">
        <w:rPr>
          <w:rFonts w:ascii="Calibri" w:eastAsia="Calibri" w:hAnsi="Calibri" w:cs="Calibri"/>
          <w:spacing w:val="1"/>
        </w:rPr>
        <w:t xml:space="preserve"> </w:t>
      </w:r>
      <w:r w:rsidR="003846E2" w:rsidRPr="00D85C9B">
        <w:rPr>
          <w:rFonts w:ascii="Calibri" w:eastAsia="Calibri" w:hAnsi="Calibri" w:cs="Calibri"/>
        </w:rPr>
        <w:t>c</w:t>
      </w:r>
      <w:r w:rsidR="003846E2" w:rsidRPr="00D85C9B">
        <w:rPr>
          <w:rFonts w:ascii="Calibri" w:eastAsia="Calibri" w:hAnsi="Calibri" w:cs="Calibri"/>
          <w:spacing w:val="-1"/>
        </w:rPr>
        <w:t>o</w:t>
      </w:r>
      <w:r w:rsidR="003846E2" w:rsidRPr="00D85C9B">
        <w:rPr>
          <w:rFonts w:ascii="Calibri" w:eastAsia="Calibri" w:hAnsi="Calibri" w:cs="Calibri"/>
          <w:spacing w:val="1"/>
        </w:rPr>
        <w:t>m</w:t>
      </w:r>
      <w:r w:rsidR="003846E2" w:rsidRPr="00D85C9B">
        <w:rPr>
          <w:rFonts w:ascii="Calibri" w:eastAsia="Calibri" w:hAnsi="Calibri" w:cs="Calibri"/>
          <w:spacing w:val="-1"/>
        </w:rPr>
        <w:t>p</w:t>
      </w:r>
      <w:r w:rsidR="003846E2" w:rsidRPr="00D85C9B">
        <w:rPr>
          <w:rFonts w:ascii="Calibri" w:eastAsia="Calibri" w:hAnsi="Calibri" w:cs="Calibri"/>
        </w:rPr>
        <w:t>ly with</w:t>
      </w:r>
      <w:r w:rsidR="003846E2" w:rsidRPr="00D85C9B">
        <w:rPr>
          <w:rFonts w:ascii="Calibri" w:eastAsia="Calibri" w:hAnsi="Calibri" w:cs="Calibri"/>
          <w:spacing w:val="2"/>
        </w:rPr>
        <w:t xml:space="preserve"> </w:t>
      </w:r>
      <w:r w:rsidR="003846E2" w:rsidRPr="00D85C9B">
        <w:rPr>
          <w:rFonts w:ascii="Calibri" w:eastAsia="Calibri" w:hAnsi="Calibri" w:cs="Calibri"/>
        </w:rPr>
        <w:t>re</w:t>
      </w:r>
      <w:r w:rsidR="003846E2" w:rsidRPr="00D85C9B">
        <w:rPr>
          <w:rFonts w:ascii="Calibri" w:eastAsia="Calibri" w:hAnsi="Calibri" w:cs="Calibri"/>
          <w:spacing w:val="-3"/>
        </w:rPr>
        <w:t>p</w:t>
      </w:r>
      <w:r w:rsidR="003846E2" w:rsidRPr="00D85C9B">
        <w:rPr>
          <w:rFonts w:ascii="Calibri" w:eastAsia="Calibri" w:hAnsi="Calibri" w:cs="Calibri"/>
          <w:spacing w:val="1"/>
        </w:rPr>
        <w:t>o</w:t>
      </w:r>
      <w:r w:rsidR="003846E2" w:rsidRPr="00D85C9B">
        <w:rPr>
          <w:rFonts w:ascii="Calibri" w:eastAsia="Calibri" w:hAnsi="Calibri" w:cs="Calibri"/>
        </w:rPr>
        <w:t>rti</w:t>
      </w:r>
      <w:r w:rsidR="003846E2" w:rsidRPr="00D85C9B">
        <w:rPr>
          <w:rFonts w:ascii="Calibri" w:eastAsia="Calibri" w:hAnsi="Calibri" w:cs="Calibri"/>
          <w:spacing w:val="-1"/>
        </w:rPr>
        <w:t>n</w:t>
      </w:r>
      <w:r w:rsidR="003846E2" w:rsidRPr="00D85C9B">
        <w:rPr>
          <w:rFonts w:ascii="Calibri" w:eastAsia="Calibri" w:hAnsi="Calibri" w:cs="Calibri"/>
        </w:rPr>
        <w:t>g</w:t>
      </w:r>
      <w:r w:rsidR="003846E2" w:rsidRPr="00D85C9B">
        <w:rPr>
          <w:rFonts w:ascii="Calibri" w:eastAsia="Calibri" w:hAnsi="Calibri" w:cs="Calibri"/>
          <w:spacing w:val="1"/>
        </w:rPr>
        <w:t xml:space="preserve"> </w:t>
      </w:r>
      <w:r w:rsidR="003846E2" w:rsidRPr="00D85C9B">
        <w:rPr>
          <w:rFonts w:ascii="Calibri" w:eastAsia="Calibri" w:hAnsi="Calibri" w:cs="Calibri"/>
        </w:rPr>
        <w:t>req</w:t>
      </w:r>
      <w:r w:rsidR="003846E2" w:rsidRPr="00D85C9B">
        <w:rPr>
          <w:rFonts w:ascii="Calibri" w:eastAsia="Calibri" w:hAnsi="Calibri" w:cs="Calibri"/>
          <w:spacing w:val="-1"/>
        </w:rPr>
        <w:t>u</w:t>
      </w:r>
      <w:r w:rsidR="003846E2" w:rsidRPr="00D85C9B">
        <w:rPr>
          <w:rFonts w:ascii="Calibri" w:eastAsia="Calibri" w:hAnsi="Calibri" w:cs="Calibri"/>
        </w:rPr>
        <w:t>i</w:t>
      </w:r>
      <w:r w:rsidR="003846E2" w:rsidRPr="00D85C9B">
        <w:rPr>
          <w:rFonts w:ascii="Calibri" w:eastAsia="Calibri" w:hAnsi="Calibri" w:cs="Calibri"/>
          <w:spacing w:val="-3"/>
        </w:rPr>
        <w:t>r</w:t>
      </w:r>
      <w:r w:rsidR="003846E2" w:rsidRPr="00D85C9B">
        <w:rPr>
          <w:rFonts w:ascii="Calibri" w:eastAsia="Calibri" w:hAnsi="Calibri" w:cs="Calibri"/>
        </w:rPr>
        <w:t>e</w:t>
      </w:r>
      <w:r w:rsidR="003846E2" w:rsidRPr="00D85C9B">
        <w:rPr>
          <w:rFonts w:ascii="Calibri" w:eastAsia="Calibri" w:hAnsi="Calibri" w:cs="Calibri"/>
          <w:spacing w:val="-1"/>
        </w:rPr>
        <w:t>m</w:t>
      </w:r>
      <w:r w:rsidR="003846E2" w:rsidRPr="00D85C9B">
        <w:rPr>
          <w:rFonts w:ascii="Calibri" w:eastAsia="Calibri" w:hAnsi="Calibri" w:cs="Calibri"/>
        </w:rPr>
        <w:t>ents,</w:t>
      </w:r>
      <w:r w:rsidR="003846E2" w:rsidRPr="00D85C9B">
        <w:rPr>
          <w:rFonts w:ascii="Calibri" w:eastAsia="Calibri" w:hAnsi="Calibri" w:cs="Calibri"/>
          <w:spacing w:val="3"/>
        </w:rPr>
        <w:t xml:space="preserve"> </w:t>
      </w:r>
      <w:r w:rsidR="003846E2" w:rsidRPr="00D85C9B">
        <w:rPr>
          <w:rFonts w:ascii="Calibri" w:eastAsia="Calibri" w:hAnsi="Calibri" w:cs="Calibri"/>
        </w:rPr>
        <w:t>r</w:t>
      </w:r>
      <w:r w:rsidR="003846E2" w:rsidRPr="00D85C9B">
        <w:rPr>
          <w:rFonts w:ascii="Calibri" w:eastAsia="Calibri" w:hAnsi="Calibri" w:cs="Calibri"/>
          <w:spacing w:val="-1"/>
        </w:rPr>
        <w:t>u</w:t>
      </w:r>
      <w:r w:rsidR="003846E2" w:rsidRPr="00D85C9B">
        <w:rPr>
          <w:rFonts w:ascii="Calibri" w:eastAsia="Calibri" w:hAnsi="Calibri" w:cs="Calibri"/>
        </w:rPr>
        <w:t>n</w:t>
      </w:r>
      <w:r w:rsidR="003846E2" w:rsidRPr="00D85C9B">
        <w:rPr>
          <w:rFonts w:ascii="Calibri" w:eastAsia="Calibri" w:hAnsi="Calibri" w:cs="Calibri"/>
          <w:spacing w:val="2"/>
        </w:rPr>
        <w:t xml:space="preserve"> </w:t>
      </w:r>
      <w:r w:rsidR="003846E2" w:rsidRPr="00D85C9B">
        <w:rPr>
          <w:rFonts w:ascii="Calibri" w:eastAsia="Calibri" w:hAnsi="Calibri" w:cs="Calibri"/>
        </w:rPr>
        <w:t>the ri</w:t>
      </w:r>
      <w:r w:rsidR="003846E2" w:rsidRPr="00D85C9B">
        <w:rPr>
          <w:rFonts w:ascii="Calibri" w:eastAsia="Calibri" w:hAnsi="Calibri" w:cs="Calibri"/>
          <w:spacing w:val="-3"/>
        </w:rPr>
        <w:t>s</w:t>
      </w:r>
      <w:r w:rsidR="003846E2" w:rsidRPr="00D85C9B">
        <w:rPr>
          <w:rFonts w:ascii="Calibri" w:eastAsia="Calibri" w:hAnsi="Calibri" w:cs="Calibri"/>
        </w:rPr>
        <w:t xml:space="preserve">k </w:t>
      </w:r>
      <w:r w:rsidR="003846E2" w:rsidRPr="00D85C9B">
        <w:rPr>
          <w:rFonts w:ascii="Calibri" w:eastAsia="Calibri" w:hAnsi="Calibri" w:cs="Calibri"/>
          <w:spacing w:val="1"/>
        </w:rPr>
        <w:t>o</w:t>
      </w:r>
      <w:r w:rsidR="003846E2" w:rsidRPr="00D85C9B">
        <w:rPr>
          <w:rFonts w:ascii="Calibri" w:eastAsia="Calibri" w:hAnsi="Calibri" w:cs="Calibri"/>
        </w:rPr>
        <w:t>f</w:t>
      </w:r>
      <w:r w:rsidR="003846E2" w:rsidRPr="00D85C9B">
        <w:rPr>
          <w:rFonts w:ascii="Calibri" w:eastAsia="Calibri" w:hAnsi="Calibri" w:cs="Calibri"/>
          <w:spacing w:val="1"/>
        </w:rPr>
        <w:t xml:space="preserve"> </w:t>
      </w:r>
      <w:r w:rsidR="003846E2" w:rsidRPr="00D85C9B">
        <w:rPr>
          <w:rFonts w:ascii="Calibri" w:eastAsia="Calibri" w:hAnsi="Calibri" w:cs="Calibri"/>
          <w:spacing w:val="-1"/>
        </w:rPr>
        <w:t>h</w:t>
      </w:r>
      <w:r w:rsidR="003846E2" w:rsidRPr="00D85C9B">
        <w:rPr>
          <w:rFonts w:ascii="Calibri" w:eastAsia="Calibri" w:hAnsi="Calibri" w:cs="Calibri"/>
        </w:rPr>
        <w:t>a</w:t>
      </w:r>
      <w:r w:rsidR="003846E2" w:rsidRPr="00D85C9B">
        <w:rPr>
          <w:rFonts w:ascii="Calibri" w:eastAsia="Calibri" w:hAnsi="Calibri" w:cs="Calibri"/>
          <w:spacing w:val="1"/>
        </w:rPr>
        <w:t>v</w:t>
      </w:r>
      <w:r w:rsidR="003846E2" w:rsidRPr="00D85C9B">
        <w:rPr>
          <w:rFonts w:ascii="Calibri" w:eastAsia="Calibri" w:hAnsi="Calibri" w:cs="Calibri"/>
        </w:rPr>
        <w:t>i</w:t>
      </w:r>
      <w:r w:rsidR="003846E2" w:rsidRPr="00D85C9B">
        <w:rPr>
          <w:rFonts w:ascii="Calibri" w:eastAsia="Calibri" w:hAnsi="Calibri" w:cs="Calibri"/>
          <w:spacing w:val="-1"/>
        </w:rPr>
        <w:t>n</w:t>
      </w:r>
      <w:r w:rsidR="003846E2" w:rsidRPr="00D85C9B">
        <w:rPr>
          <w:rFonts w:ascii="Calibri" w:eastAsia="Calibri" w:hAnsi="Calibri" w:cs="Calibri"/>
        </w:rPr>
        <w:t>g t</w:t>
      </w:r>
      <w:r w:rsidR="003846E2" w:rsidRPr="00D85C9B">
        <w:rPr>
          <w:rFonts w:ascii="Calibri" w:eastAsia="Calibri" w:hAnsi="Calibri" w:cs="Calibri"/>
          <w:spacing w:val="-3"/>
        </w:rPr>
        <w:t>h</w:t>
      </w:r>
      <w:r w:rsidR="003846E2" w:rsidRPr="00D85C9B">
        <w:rPr>
          <w:rFonts w:ascii="Calibri" w:eastAsia="Calibri" w:hAnsi="Calibri" w:cs="Calibri"/>
        </w:rPr>
        <w:t>eir</w:t>
      </w:r>
      <w:r w:rsidR="003846E2" w:rsidRPr="00D85C9B">
        <w:rPr>
          <w:rFonts w:ascii="Calibri" w:eastAsia="Calibri" w:hAnsi="Calibri" w:cs="Calibri"/>
          <w:spacing w:val="1"/>
        </w:rPr>
        <w:t xml:space="preserve"> </w:t>
      </w:r>
      <w:r w:rsidR="003846E2" w:rsidRPr="00D85C9B">
        <w:rPr>
          <w:rFonts w:ascii="Calibri" w:eastAsia="Calibri" w:hAnsi="Calibri" w:cs="Calibri"/>
          <w:spacing w:val="-1"/>
        </w:rPr>
        <w:t>g</w:t>
      </w:r>
      <w:r w:rsidR="003846E2" w:rsidRPr="00D85C9B">
        <w:rPr>
          <w:rFonts w:ascii="Calibri" w:eastAsia="Calibri" w:hAnsi="Calibri" w:cs="Calibri"/>
        </w:rPr>
        <w:t>ra</w:t>
      </w:r>
      <w:r w:rsidR="003846E2" w:rsidRPr="00D85C9B">
        <w:rPr>
          <w:rFonts w:ascii="Calibri" w:eastAsia="Calibri" w:hAnsi="Calibri" w:cs="Calibri"/>
          <w:spacing w:val="-1"/>
        </w:rPr>
        <w:t>n</w:t>
      </w:r>
      <w:r w:rsidR="003846E2" w:rsidRPr="00D85C9B">
        <w:rPr>
          <w:rFonts w:ascii="Calibri" w:eastAsia="Calibri" w:hAnsi="Calibri" w:cs="Calibri"/>
        </w:rPr>
        <w:t>t</w:t>
      </w:r>
      <w:r w:rsidR="003846E2" w:rsidRPr="00D85C9B">
        <w:rPr>
          <w:rFonts w:ascii="Calibri" w:eastAsia="Calibri" w:hAnsi="Calibri" w:cs="Calibri"/>
          <w:spacing w:val="1"/>
        </w:rPr>
        <w:t xml:space="preserve"> </w:t>
      </w:r>
      <w:r w:rsidR="003846E2" w:rsidRPr="00D85C9B">
        <w:rPr>
          <w:rFonts w:ascii="Calibri" w:eastAsia="Calibri" w:hAnsi="Calibri" w:cs="Calibri"/>
          <w:spacing w:val="-1"/>
        </w:rPr>
        <w:t>p</w:t>
      </w:r>
      <w:r w:rsidR="003846E2" w:rsidRPr="00D85C9B">
        <w:rPr>
          <w:rFonts w:ascii="Calibri" w:eastAsia="Calibri" w:hAnsi="Calibri" w:cs="Calibri"/>
        </w:rPr>
        <w:t>a</w:t>
      </w:r>
      <w:r w:rsidR="003846E2" w:rsidRPr="00D85C9B">
        <w:rPr>
          <w:rFonts w:ascii="Calibri" w:eastAsia="Calibri" w:hAnsi="Calibri" w:cs="Calibri"/>
          <w:spacing w:val="-2"/>
        </w:rPr>
        <w:t>y</w:t>
      </w:r>
      <w:r w:rsidR="003846E2" w:rsidRPr="00D85C9B">
        <w:rPr>
          <w:rFonts w:ascii="Calibri" w:eastAsia="Calibri" w:hAnsi="Calibri" w:cs="Calibri"/>
          <w:spacing w:val="-1"/>
        </w:rPr>
        <w:t>m</w:t>
      </w:r>
      <w:r w:rsidR="003846E2" w:rsidRPr="00D85C9B">
        <w:rPr>
          <w:rFonts w:ascii="Calibri" w:eastAsia="Calibri" w:hAnsi="Calibri" w:cs="Calibri"/>
        </w:rPr>
        <w:t>ents</w:t>
      </w:r>
      <w:r w:rsidR="003846E2" w:rsidRPr="00D85C9B">
        <w:rPr>
          <w:rFonts w:ascii="Calibri" w:eastAsia="Calibri" w:hAnsi="Calibri" w:cs="Calibri"/>
          <w:spacing w:val="1"/>
        </w:rPr>
        <w:t xml:space="preserve"> </w:t>
      </w:r>
      <w:r w:rsidR="003846E2" w:rsidRPr="00D85C9B">
        <w:rPr>
          <w:rFonts w:ascii="Calibri" w:eastAsia="Calibri" w:hAnsi="Calibri" w:cs="Calibri"/>
        </w:rPr>
        <w:t>sus</w:t>
      </w:r>
      <w:r w:rsidR="003846E2" w:rsidRPr="00D85C9B">
        <w:rPr>
          <w:rFonts w:ascii="Calibri" w:eastAsia="Calibri" w:hAnsi="Calibri" w:cs="Calibri"/>
          <w:spacing w:val="-2"/>
        </w:rPr>
        <w:t>p</w:t>
      </w:r>
      <w:r w:rsidR="003846E2" w:rsidRPr="00D85C9B">
        <w:rPr>
          <w:rFonts w:ascii="Calibri" w:eastAsia="Calibri" w:hAnsi="Calibri" w:cs="Calibri"/>
        </w:rPr>
        <w:t>en</w:t>
      </w:r>
      <w:r w:rsidR="003846E2" w:rsidRPr="00D85C9B">
        <w:rPr>
          <w:rFonts w:ascii="Calibri" w:eastAsia="Calibri" w:hAnsi="Calibri" w:cs="Calibri"/>
          <w:spacing w:val="-1"/>
        </w:rPr>
        <w:t>d</w:t>
      </w:r>
      <w:r w:rsidR="003846E2" w:rsidRPr="00D85C9B">
        <w:rPr>
          <w:rFonts w:ascii="Calibri" w:eastAsia="Calibri" w:hAnsi="Calibri" w:cs="Calibri"/>
        </w:rPr>
        <w:t>ed</w:t>
      </w:r>
      <w:r w:rsidR="003846E2" w:rsidRPr="00D85C9B">
        <w:rPr>
          <w:rFonts w:ascii="Calibri" w:eastAsia="Calibri" w:hAnsi="Calibri" w:cs="Calibri"/>
          <w:spacing w:val="1"/>
        </w:rPr>
        <w:t xml:space="preserve"> </w:t>
      </w:r>
      <w:r w:rsidR="003846E2" w:rsidRPr="00D85C9B">
        <w:rPr>
          <w:rFonts w:ascii="Calibri" w:eastAsia="Calibri" w:hAnsi="Calibri" w:cs="Calibri"/>
        </w:rPr>
        <w:t>a</w:t>
      </w:r>
      <w:r w:rsidR="003846E2" w:rsidRPr="00D85C9B">
        <w:rPr>
          <w:rFonts w:ascii="Calibri" w:eastAsia="Calibri" w:hAnsi="Calibri" w:cs="Calibri"/>
          <w:spacing w:val="-1"/>
        </w:rPr>
        <w:t>n</w:t>
      </w:r>
      <w:r w:rsidR="003846E2" w:rsidRPr="00D85C9B">
        <w:rPr>
          <w:rFonts w:ascii="Calibri" w:eastAsia="Calibri" w:hAnsi="Calibri" w:cs="Calibri"/>
        </w:rPr>
        <w:t>d t</w:t>
      </w:r>
      <w:r w:rsidR="003846E2" w:rsidRPr="00D85C9B">
        <w:rPr>
          <w:rFonts w:ascii="Calibri" w:eastAsia="Calibri" w:hAnsi="Calibri" w:cs="Calibri"/>
          <w:spacing w:val="-3"/>
        </w:rPr>
        <w:t>h</w:t>
      </w:r>
      <w:r w:rsidR="003846E2" w:rsidRPr="00D85C9B">
        <w:rPr>
          <w:rFonts w:ascii="Calibri" w:eastAsia="Calibri" w:hAnsi="Calibri" w:cs="Calibri"/>
        </w:rPr>
        <w:t>eir</w:t>
      </w:r>
      <w:r w:rsidR="003846E2" w:rsidRPr="00D85C9B">
        <w:rPr>
          <w:rFonts w:ascii="Calibri" w:eastAsia="Calibri" w:hAnsi="Calibri" w:cs="Calibri"/>
          <w:spacing w:val="1"/>
        </w:rPr>
        <w:t xml:space="preserve"> </w:t>
      </w:r>
      <w:r w:rsidR="003846E2" w:rsidRPr="00D85C9B">
        <w:rPr>
          <w:rFonts w:ascii="Calibri" w:eastAsia="Calibri" w:hAnsi="Calibri" w:cs="Calibri"/>
          <w:spacing w:val="-2"/>
        </w:rPr>
        <w:t>e</w:t>
      </w:r>
      <w:r w:rsidR="003846E2" w:rsidRPr="00D85C9B">
        <w:rPr>
          <w:rFonts w:ascii="Calibri" w:eastAsia="Calibri" w:hAnsi="Calibri" w:cs="Calibri"/>
        </w:rPr>
        <w:t>li</w:t>
      </w:r>
      <w:r w:rsidR="003846E2" w:rsidRPr="00D85C9B">
        <w:rPr>
          <w:rFonts w:ascii="Calibri" w:eastAsia="Calibri" w:hAnsi="Calibri" w:cs="Calibri"/>
          <w:spacing w:val="-1"/>
        </w:rPr>
        <w:t>g</w:t>
      </w:r>
      <w:r w:rsidR="003846E2" w:rsidRPr="00D85C9B">
        <w:rPr>
          <w:rFonts w:ascii="Calibri" w:eastAsia="Calibri" w:hAnsi="Calibri" w:cs="Calibri"/>
        </w:rPr>
        <w:t>i</w:t>
      </w:r>
      <w:r w:rsidR="003846E2" w:rsidRPr="00D85C9B">
        <w:rPr>
          <w:rFonts w:ascii="Calibri" w:eastAsia="Calibri" w:hAnsi="Calibri" w:cs="Calibri"/>
          <w:spacing w:val="-1"/>
        </w:rPr>
        <w:t>b</w:t>
      </w:r>
      <w:r w:rsidR="003846E2" w:rsidRPr="00D85C9B">
        <w:rPr>
          <w:rFonts w:ascii="Calibri" w:eastAsia="Calibri" w:hAnsi="Calibri" w:cs="Calibri"/>
        </w:rPr>
        <w:t>ility</w:t>
      </w:r>
      <w:r w:rsidR="003846E2" w:rsidRPr="00D85C9B">
        <w:rPr>
          <w:rFonts w:ascii="Calibri" w:eastAsia="Calibri" w:hAnsi="Calibri" w:cs="Calibri"/>
          <w:spacing w:val="2"/>
        </w:rPr>
        <w:t xml:space="preserve"> </w:t>
      </w:r>
      <w:r w:rsidR="003846E2" w:rsidRPr="00D85C9B">
        <w:rPr>
          <w:rFonts w:ascii="Calibri" w:eastAsia="Calibri" w:hAnsi="Calibri" w:cs="Calibri"/>
        </w:rPr>
        <w:t>to ap</w:t>
      </w:r>
      <w:r w:rsidR="003846E2" w:rsidRPr="00D85C9B">
        <w:rPr>
          <w:rFonts w:ascii="Calibri" w:eastAsia="Calibri" w:hAnsi="Calibri" w:cs="Calibri"/>
          <w:spacing w:val="-1"/>
        </w:rPr>
        <w:t>p</w:t>
      </w:r>
      <w:r w:rsidR="003846E2" w:rsidRPr="00D85C9B">
        <w:rPr>
          <w:rFonts w:ascii="Calibri" w:eastAsia="Calibri" w:hAnsi="Calibri" w:cs="Calibri"/>
        </w:rPr>
        <w:t>ly</w:t>
      </w:r>
      <w:r w:rsidR="003846E2" w:rsidRPr="00D85C9B">
        <w:rPr>
          <w:rFonts w:ascii="Calibri" w:eastAsia="Calibri" w:hAnsi="Calibri" w:cs="Calibri"/>
          <w:spacing w:val="1"/>
        </w:rPr>
        <w:t xml:space="preserve"> </w:t>
      </w:r>
      <w:r w:rsidR="003846E2" w:rsidRPr="00D85C9B">
        <w:rPr>
          <w:rFonts w:ascii="Calibri" w:eastAsia="Calibri" w:hAnsi="Calibri" w:cs="Calibri"/>
          <w:spacing w:val="-3"/>
        </w:rPr>
        <w:t>f</w:t>
      </w:r>
      <w:r w:rsidR="003846E2" w:rsidRPr="00D85C9B">
        <w:rPr>
          <w:rFonts w:ascii="Calibri" w:eastAsia="Calibri" w:hAnsi="Calibri" w:cs="Calibri"/>
          <w:spacing w:val="1"/>
        </w:rPr>
        <w:t>o</w:t>
      </w:r>
      <w:r w:rsidR="003846E2" w:rsidRPr="00D85C9B">
        <w:rPr>
          <w:rFonts w:ascii="Calibri" w:eastAsia="Calibri" w:hAnsi="Calibri" w:cs="Calibri"/>
        </w:rPr>
        <w:t>r</w:t>
      </w:r>
      <w:r w:rsidR="003846E2" w:rsidRPr="00D85C9B">
        <w:rPr>
          <w:rFonts w:ascii="Calibri" w:eastAsia="Calibri" w:hAnsi="Calibri" w:cs="Calibri"/>
          <w:spacing w:val="1"/>
        </w:rPr>
        <w:t xml:space="preserve"> </w:t>
      </w:r>
      <w:r w:rsidR="003846E2" w:rsidRPr="00D85C9B">
        <w:rPr>
          <w:rFonts w:ascii="Calibri" w:eastAsia="Calibri" w:hAnsi="Calibri" w:cs="Calibri"/>
        </w:rPr>
        <w:t>f</w:t>
      </w:r>
      <w:r w:rsidR="003846E2" w:rsidRPr="00D85C9B">
        <w:rPr>
          <w:rFonts w:ascii="Calibri" w:eastAsia="Calibri" w:hAnsi="Calibri" w:cs="Calibri"/>
          <w:spacing w:val="-1"/>
        </w:rPr>
        <w:t>und</w:t>
      </w:r>
      <w:r w:rsidR="003846E2" w:rsidRPr="00D85C9B">
        <w:rPr>
          <w:rFonts w:ascii="Calibri" w:eastAsia="Calibri" w:hAnsi="Calibri" w:cs="Calibri"/>
        </w:rPr>
        <w:t>i</w:t>
      </w:r>
      <w:r w:rsidR="003846E2" w:rsidRPr="00D85C9B">
        <w:rPr>
          <w:rFonts w:ascii="Calibri" w:eastAsia="Calibri" w:hAnsi="Calibri" w:cs="Calibri"/>
          <w:spacing w:val="-1"/>
        </w:rPr>
        <w:t>n</w:t>
      </w:r>
      <w:r w:rsidR="003846E2" w:rsidRPr="00D85C9B">
        <w:rPr>
          <w:rFonts w:ascii="Calibri" w:eastAsia="Calibri" w:hAnsi="Calibri" w:cs="Calibri"/>
        </w:rPr>
        <w:t>g in f</w:t>
      </w:r>
      <w:r w:rsidR="003846E2" w:rsidRPr="00D85C9B">
        <w:rPr>
          <w:rFonts w:ascii="Calibri" w:eastAsia="Calibri" w:hAnsi="Calibri" w:cs="Calibri"/>
          <w:spacing w:val="1"/>
        </w:rPr>
        <w:t>o</w:t>
      </w:r>
      <w:r w:rsidR="003846E2" w:rsidRPr="00D85C9B">
        <w:rPr>
          <w:rFonts w:ascii="Calibri" w:eastAsia="Calibri" w:hAnsi="Calibri" w:cs="Calibri"/>
        </w:rPr>
        <w:t>rth</w:t>
      </w:r>
      <w:r w:rsidR="003846E2" w:rsidRPr="00D85C9B">
        <w:rPr>
          <w:rFonts w:ascii="Calibri" w:eastAsia="Calibri" w:hAnsi="Calibri" w:cs="Calibri"/>
          <w:spacing w:val="-3"/>
        </w:rPr>
        <w:t>c</w:t>
      </w:r>
      <w:r w:rsidR="003846E2" w:rsidRPr="00D85C9B">
        <w:rPr>
          <w:rFonts w:ascii="Calibri" w:eastAsia="Calibri" w:hAnsi="Calibri" w:cs="Calibri"/>
          <w:spacing w:val="1"/>
        </w:rPr>
        <w:t>om</w:t>
      </w:r>
      <w:r w:rsidR="003846E2" w:rsidRPr="00D85C9B">
        <w:rPr>
          <w:rFonts w:ascii="Calibri" w:eastAsia="Calibri" w:hAnsi="Calibri" w:cs="Calibri"/>
        </w:rPr>
        <w:t>i</w:t>
      </w:r>
      <w:r w:rsidR="003846E2" w:rsidRPr="00D85C9B">
        <w:rPr>
          <w:rFonts w:ascii="Calibri" w:eastAsia="Calibri" w:hAnsi="Calibri" w:cs="Calibri"/>
          <w:spacing w:val="-1"/>
        </w:rPr>
        <w:t>n</w:t>
      </w:r>
      <w:r w:rsidR="003846E2" w:rsidRPr="00D85C9B">
        <w:rPr>
          <w:rFonts w:ascii="Calibri" w:eastAsia="Calibri" w:hAnsi="Calibri" w:cs="Calibri"/>
        </w:rPr>
        <w:t xml:space="preserve">g </w:t>
      </w:r>
      <w:r w:rsidRPr="00D85C9B">
        <w:rPr>
          <w:rFonts w:ascii="Calibri" w:eastAsia="Calibri" w:hAnsi="Calibri" w:cs="Calibri"/>
        </w:rPr>
        <w:t>Breakthrough</w:t>
      </w:r>
      <w:r w:rsidR="003846E2" w:rsidRPr="00D85C9B">
        <w:rPr>
          <w:rFonts w:ascii="Calibri" w:eastAsia="Calibri" w:hAnsi="Calibri" w:cs="Calibri"/>
        </w:rPr>
        <w:t xml:space="preserve"> calls</w:t>
      </w:r>
      <w:r w:rsidR="003846E2" w:rsidRPr="00D85C9B">
        <w:rPr>
          <w:rFonts w:ascii="Calibri" w:eastAsia="Calibri" w:hAnsi="Calibri" w:cs="Calibri"/>
          <w:spacing w:val="3"/>
        </w:rPr>
        <w:t xml:space="preserve"> </w:t>
      </w:r>
      <w:r w:rsidR="003846E2" w:rsidRPr="00D85C9B">
        <w:rPr>
          <w:rFonts w:ascii="Calibri" w:eastAsia="Calibri" w:hAnsi="Calibri" w:cs="Calibri"/>
        </w:rPr>
        <w:t>affe</w:t>
      </w:r>
      <w:r w:rsidR="003846E2" w:rsidRPr="00D85C9B">
        <w:rPr>
          <w:rFonts w:ascii="Calibri" w:eastAsia="Calibri" w:hAnsi="Calibri" w:cs="Calibri"/>
          <w:spacing w:val="-2"/>
        </w:rPr>
        <w:t>c</w:t>
      </w:r>
      <w:r w:rsidR="003846E2" w:rsidRPr="00D85C9B">
        <w:rPr>
          <w:rFonts w:ascii="Calibri" w:eastAsia="Calibri" w:hAnsi="Calibri" w:cs="Calibri"/>
        </w:rPr>
        <w:t>t</w:t>
      </w:r>
      <w:r w:rsidR="003846E2" w:rsidRPr="00D85C9B">
        <w:rPr>
          <w:rFonts w:ascii="Calibri" w:eastAsia="Calibri" w:hAnsi="Calibri" w:cs="Calibri"/>
          <w:spacing w:val="1"/>
        </w:rPr>
        <w:t>e</w:t>
      </w:r>
      <w:r w:rsidR="003846E2" w:rsidRPr="00D85C9B">
        <w:rPr>
          <w:rFonts w:ascii="Calibri" w:eastAsia="Calibri" w:hAnsi="Calibri" w:cs="Calibri"/>
          <w:spacing w:val="-1"/>
        </w:rPr>
        <w:t>d</w:t>
      </w:r>
      <w:r w:rsidR="003846E2" w:rsidRPr="00D85C9B">
        <w:rPr>
          <w:rFonts w:ascii="Calibri" w:eastAsia="Calibri" w:hAnsi="Calibri" w:cs="Calibri"/>
        </w:rPr>
        <w:t>.</w:t>
      </w:r>
      <w:r w:rsidR="003846E2" w:rsidRPr="00D85C9B">
        <w:rPr>
          <w:rFonts w:ascii="Calibri" w:eastAsia="Calibri" w:hAnsi="Calibri" w:cs="Calibri"/>
          <w:spacing w:val="2"/>
        </w:rPr>
        <w:t xml:space="preserve"> </w:t>
      </w:r>
      <w:r w:rsidR="003846E2" w:rsidRPr="00D85C9B">
        <w:rPr>
          <w:rFonts w:ascii="Calibri" w:eastAsia="Calibri" w:hAnsi="Calibri" w:cs="Calibri"/>
          <w:spacing w:val="-2"/>
        </w:rPr>
        <w:t>R</w:t>
      </w:r>
      <w:r w:rsidR="003846E2" w:rsidRPr="00D85C9B">
        <w:rPr>
          <w:rFonts w:ascii="Calibri" w:eastAsia="Calibri" w:hAnsi="Calibri" w:cs="Calibri"/>
        </w:rPr>
        <w:t>ep</w:t>
      </w:r>
      <w:r w:rsidR="003846E2" w:rsidRPr="00D85C9B">
        <w:rPr>
          <w:rFonts w:ascii="Calibri" w:eastAsia="Calibri" w:hAnsi="Calibri" w:cs="Calibri"/>
          <w:spacing w:val="1"/>
        </w:rPr>
        <w:t>o</w:t>
      </w:r>
      <w:r w:rsidR="003846E2" w:rsidRPr="00D85C9B">
        <w:rPr>
          <w:rFonts w:ascii="Calibri" w:eastAsia="Calibri" w:hAnsi="Calibri" w:cs="Calibri"/>
        </w:rPr>
        <w:t>rti</w:t>
      </w:r>
      <w:r w:rsidR="003846E2" w:rsidRPr="00D85C9B">
        <w:rPr>
          <w:rFonts w:ascii="Calibri" w:eastAsia="Calibri" w:hAnsi="Calibri" w:cs="Calibri"/>
          <w:spacing w:val="-1"/>
        </w:rPr>
        <w:t>n</w:t>
      </w:r>
      <w:r w:rsidR="003846E2" w:rsidRPr="00D85C9B">
        <w:rPr>
          <w:rFonts w:ascii="Calibri" w:eastAsia="Calibri" w:hAnsi="Calibri" w:cs="Calibri"/>
        </w:rPr>
        <w:t>g</w:t>
      </w:r>
      <w:r w:rsidR="003846E2" w:rsidRPr="00D85C9B">
        <w:rPr>
          <w:rFonts w:ascii="Calibri" w:eastAsia="Calibri" w:hAnsi="Calibri" w:cs="Calibri"/>
          <w:spacing w:val="2"/>
        </w:rPr>
        <w:t xml:space="preserve"> </w:t>
      </w:r>
      <w:r w:rsidR="003846E2" w:rsidRPr="00D85C9B">
        <w:rPr>
          <w:rFonts w:ascii="Calibri" w:eastAsia="Calibri" w:hAnsi="Calibri" w:cs="Calibri"/>
        </w:rPr>
        <w:t>is i</w:t>
      </w:r>
      <w:r w:rsidR="003846E2" w:rsidRPr="00D85C9B">
        <w:rPr>
          <w:rFonts w:ascii="Calibri" w:eastAsia="Calibri" w:hAnsi="Calibri" w:cs="Calibri"/>
          <w:spacing w:val="-1"/>
        </w:rPr>
        <w:t>n</w:t>
      </w:r>
      <w:r w:rsidR="003846E2" w:rsidRPr="00D85C9B">
        <w:rPr>
          <w:rFonts w:ascii="Calibri" w:eastAsia="Calibri" w:hAnsi="Calibri" w:cs="Calibri"/>
        </w:rPr>
        <w:t>cl</w:t>
      </w:r>
      <w:r w:rsidR="003846E2" w:rsidRPr="00D85C9B">
        <w:rPr>
          <w:rFonts w:ascii="Calibri" w:eastAsia="Calibri" w:hAnsi="Calibri" w:cs="Calibri"/>
          <w:spacing w:val="-1"/>
        </w:rPr>
        <w:t>u</w:t>
      </w:r>
      <w:r w:rsidR="003846E2" w:rsidRPr="00D85C9B">
        <w:rPr>
          <w:rFonts w:ascii="Calibri" w:eastAsia="Calibri" w:hAnsi="Calibri" w:cs="Calibri"/>
        </w:rPr>
        <w:t>si</w:t>
      </w:r>
      <w:r w:rsidR="003846E2" w:rsidRPr="00D85C9B">
        <w:rPr>
          <w:rFonts w:ascii="Calibri" w:eastAsia="Calibri" w:hAnsi="Calibri" w:cs="Calibri"/>
          <w:spacing w:val="1"/>
        </w:rPr>
        <w:t>v</w:t>
      </w:r>
      <w:r w:rsidR="003846E2" w:rsidRPr="00D85C9B">
        <w:rPr>
          <w:rFonts w:ascii="Calibri" w:eastAsia="Calibri" w:hAnsi="Calibri" w:cs="Calibri"/>
        </w:rPr>
        <w:t>e</w:t>
      </w:r>
      <w:r w:rsidR="003846E2" w:rsidRPr="00D85C9B">
        <w:rPr>
          <w:rFonts w:ascii="Calibri" w:eastAsia="Calibri" w:hAnsi="Calibri" w:cs="Calibri"/>
          <w:spacing w:val="1"/>
        </w:rPr>
        <w:t xml:space="preserve"> o</w:t>
      </w:r>
      <w:r w:rsidR="003846E2" w:rsidRPr="00D85C9B">
        <w:rPr>
          <w:rFonts w:ascii="Calibri" w:eastAsia="Calibri" w:hAnsi="Calibri" w:cs="Calibri"/>
        </w:rPr>
        <w:t>f</w:t>
      </w:r>
      <w:r w:rsidR="003846E2" w:rsidRPr="00D85C9B">
        <w:rPr>
          <w:rFonts w:ascii="Calibri" w:eastAsia="Calibri" w:hAnsi="Calibri" w:cs="Calibri"/>
          <w:spacing w:val="3"/>
        </w:rPr>
        <w:t xml:space="preserve"> </w:t>
      </w:r>
      <w:r w:rsidR="003846E2" w:rsidRPr="00D85C9B">
        <w:rPr>
          <w:rFonts w:ascii="Calibri" w:eastAsia="Calibri" w:hAnsi="Calibri" w:cs="Calibri"/>
        </w:rPr>
        <w:t>a</w:t>
      </w:r>
      <w:r w:rsidR="003846E2" w:rsidRPr="00D85C9B">
        <w:rPr>
          <w:rFonts w:ascii="Calibri" w:eastAsia="Calibri" w:hAnsi="Calibri" w:cs="Calibri"/>
          <w:spacing w:val="-1"/>
        </w:rPr>
        <w:t>nnu</w:t>
      </w:r>
      <w:r w:rsidR="003846E2" w:rsidRPr="00D85C9B">
        <w:rPr>
          <w:rFonts w:ascii="Calibri" w:eastAsia="Calibri" w:hAnsi="Calibri" w:cs="Calibri"/>
        </w:rPr>
        <w:t>al</w:t>
      </w:r>
      <w:r w:rsidR="003846E2" w:rsidRPr="00D85C9B">
        <w:rPr>
          <w:rFonts w:ascii="Calibri" w:eastAsia="Calibri" w:hAnsi="Calibri" w:cs="Calibri"/>
          <w:spacing w:val="2"/>
        </w:rPr>
        <w:t xml:space="preserve"> </w:t>
      </w:r>
      <w:r w:rsidR="003846E2" w:rsidRPr="00D85C9B">
        <w:rPr>
          <w:rFonts w:ascii="Calibri" w:eastAsia="Calibri" w:hAnsi="Calibri" w:cs="Calibri"/>
        </w:rPr>
        <w:t>re</w:t>
      </w:r>
      <w:r w:rsidR="003846E2" w:rsidRPr="00D85C9B">
        <w:rPr>
          <w:rFonts w:ascii="Calibri" w:eastAsia="Calibri" w:hAnsi="Calibri" w:cs="Calibri"/>
          <w:spacing w:val="-3"/>
        </w:rPr>
        <w:t>p</w:t>
      </w:r>
      <w:r w:rsidR="003846E2" w:rsidRPr="00D85C9B">
        <w:rPr>
          <w:rFonts w:ascii="Calibri" w:eastAsia="Calibri" w:hAnsi="Calibri" w:cs="Calibri"/>
          <w:spacing w:val="1"/>
        </w:rPr>
        <w:t>o</w:t>
      </w:r>
      <w:r w:rsidR="003846E2" w:rsidRPr="00D85C9B">
        <w:rPr>
          <w:rFonts w:ascii="Calibri" w:eastAsia="Calibri" w:hAnsi="Calibri" w:cs="Calibri"/>
        </w:rPr>
        <w:t>r</w:t>
      </w:r>
      <w:r w:rsidR="003846E2" w:rsidRPr="00D85C9B">
        <w:rPr>
          <w:rFonts w:ascii="Calibri" w:eastAsia="Calibri" w:hAnsi="Calibri" w:cs="Calibri"/>
          <w:spacing w:val="-2"/>
        </w:rPr>
        <w:t>t</w:t>
      </w:r>
      <w:r w:rsidR="003846E2" w:rsidRPr="00D85C9B">
        <w:rPr>
          <w:rFonts w:ascii="Calibri" w:eastAsia="Calibri" w:hAnsi="Calibri" w:cs="Calibri"/>
        </w:rPr>
        <w:t>i</w:t>
      </w:r>
      <w:r w:rsidR="003846E2" w:rsidRPr="00D85C9B">
        <w:rPr>
          <w:rFonts w:ascii="Calibri" w:eastAsia="Calibri" w:hAnsi="Calibri" w:cs="Calibri"/>
          <w:spacing w:val="-1"/>
        </w:rPr>
        <w:t>ng</w:t>
      </w:r>
      <w:r w:rsidR="003846E2" w:rsidRPr="00D85C9B">
        <w:rPr>
          <w:rFonts w:ascii="Calibri" w:eastAsia="Calibri" w:hAnsi="Calibri" w:cs="Calibri"/>
        </w:rPr>
        <w:t>,</w:t>
      </w:r>
      <w:r w:rsidR="003846E2" w:rsidRPr="00D85C9B">
        <w:rPr>
          <w:rFonts w:ascii="Calibri" w:eastAsia="Calibri" w:hAnsi="Calibri" w:cs="Calibri"/>
          <w:spacing w:val="3"/>
        </w:rPr>
        <w:t xml:space="preserve"> </w:t>
      </w:r>
      <w:r w:rsidR="00CC4D5B">
        <w:rPr>
          <w:rFonts w:ascii="Calibri" w:eastAsia="Calibri" w:hAnsi="Calibri" w:cs="Calibri"/>
          <w:spacing w:val="3"/>
        </w:rPr>
        <w:t>s</w:t>
      </w:r>
      <w:r w:rsidR="00D35552" w:rsidRPr="00D85C9B">
        <w:rPr>
          <w:rFonts w:ascii="Calibri" w:eastAsia="Calibri" w:hAnsi="Calibri" w:cs="Calibri"/>
          <w:spacing w:val="3"/>
        </w:rPr>
        <w:t xml:space="preserve">haring of </w:t>
      </w:r>
      <w:r w:rsidR="00CC4D5B">
        <w:rPr>
          <w:rFonts w:ascii="Calibri" w:eastAsia="Calibri" w:hAnsi="Calibri" w:cs="Calibri"/>
        </w:rPr>
        <w:t>r</w:t>
      </w:r>
      <w:r w:rsidR="003846E2" w:rsidRPr="00D85C9B">
        <w:rPr>
          <w:rFonts w:ascii="Calibri" w:eastAsia="Calibri" w:hAnsi="Calibri" w:cs="Calibri"/>
        </w:rPr>
        <w:t>es</w:t>
      </w:r>
      <w:r w:rsidR="003846E2" w:rsidRPr="00D85C9B">
        <w:rPr>
          <w:rFonts w:ascii="Calibri" w:eastAsia="Calibri" w:hAnsi="Calibri" w:cs="Calibri"/>
          <w:spacing w:val="1"/>
        </w:rPr>
        <w:t>e</w:t>
      </w:r>
      <w:r w:rsidR="003846E2" w:rsidRPr="00D85C9B">
        <w:rPr>
          <w:rFonts w:ascii="Calibri" w:eastAsia="Calibri" w:hAnsi="Calibri" w:cs="Calibri"/>
        </w:rPr>
        <w:t>a</w:t>
      </w:r>
      <w:r w:rsidR="003846E2" w:rsidRPr="00D85C9B">
        <w:rPr>
          <w:rFonts w:ascii="Calibri" w:eastAsia="Calibri" w:hAnsi="Calibri" w:cs="Calibri"/>
          <w:spacing w:val="-3"/>
        </w:rPr>
        <w:t>r</w:t>
      </w:r>
      <w:r w:rsidR="003846E2" w:rsidRPr="00D85C9B">
        <w:rPr>
          <w:rFonts w:ascii="Calibri" w:eastAsia="Calibri" w:hAnsi="Calibri" w:cs="Calibri"/>
        </w:rPr>
        <w:t>ch</w:t>
      </w:r>
      <w:r w:rsidR="003846E2" w:rsidRPr="00D85C9B">
        <w:rPr>
          <w:rFonts w:ascii="Calibri" w:eastAsia="Calibri" w:hAnsi="Calibri" w:cs="Calibri"/>
          <w:spacing w:val="3"/>
        </w:rPr>
        <w:t xml:space="preserve"> </w:t>
      </w:r>
      <w:r w:rsidR="00CC4D5B">
        <w:rPr>
          <w:rFonts w:ascii="Calibri" w:eastAsia="Calibri" w:hAnsi="Calibri" w:cs="Calibri"/>
        </w:rPr>
        <w:t>o</w:t>
      </w:r>
      <w:r w:rsidR="003846E2" w:rsidRPr="00D85C9B">
        <w:rPr>
          <w:rFonts w:ascii="Calibri" w:eastAsia="Calibri" w:hAnsi="Calibri" w:cs="Calibri"/>
        </w:rPr>
        <w:t>ut</w:t>
      </w:r>
      <w:r w:rsidR="003846E2" w:rsidRPr="00D85C9B">
        <w:rPr>
          <w:rFonts w:ascii="Calibri" w:eastAsia="Calibri" w:hAnsi="Calibri" w:cs="Calibri"/>
          <w:spacing w:val="-1"/>
        </w:rPr>
        <w:t>pu</w:t>
      </w:r>
      <w:r w:rsidR="003846E2" w:rsidRPr="00D85C9B">
        <w:rPr>
          <w:rFonts w:ascii="Calibri" w:eastAsia="Calibri" w:hAnsi="Calibri" w:cs="Calibri"/>
        </w:rPr>
        <w:t>ts</w:t>
      </w:r>
      <w:r w:rsidR="003846E2" w:rsidRPr="00D85C9B">
        <w:rPr>
          <w:rFonts w:ascii="Calibri" w:eastAsia="Calibri" w:hAnsi="Calibri" w:cs="Calibri"/>
          <w:spacing w:val="1"/>
        </w:rPr>
        <w:t xml:space="preserve"> </w:t>
      </w:r>
      <w:r w:rsidR="003846E2" w:rsidRPr="00D85C9B">
        <w:rPr>
          <w:rFonts w:ascii="Calibri" w:eastAsia="Calibri" w:hAnsi="Calibri" w:cs="Calibri"/>
        </w:rPr>
        <w:t>a</w:t>
      </w:r>
      <w:r w:rsidR="003846E2" w:rsidRPr="00D85C9B">
        <w:rPr>
          <w:rFonts w:ascii="Calibri" w:eastAsia="Calibri" w:hAnsi="Calibri" w:cs="Calibri"/>
          <w:spacing w:val="-1"/>
        </w:rPr>
        <w:t>n</w:t>
      </w:r>
      <w:r w:rsidR="003846E2" w:rsidRPr="00D85C9B">
        <w:rPr>
          <w:rFonts w:ascii="Calibri" w:eastAsia="Calibri" w:hAnsi="Calibri" w:cs="Calibri"/>
        </w:rPr>
        <w:t>d the</w:t>
      </w:r>
      <w:r w:rsidR="003846E2" w:rsidRPr="00D85C9B">
        <w:rPr>
          <w:rFonts w:ascii="Calibri" w:eastAsia="Calibri" w:hAnsi="Calibri" w:cs="Calibri"/>
          <w:spacing w:val="1"/>
        </w:rPr>
        <w:t xml:space="preserve"> </w:t>
      </w:r>
      <w:r w:rsidR="003846E2" w:rsidRPr="00D85C9B">
        <w:rPr>
          <w:rFonts w:ascii="Calibri" w:eastAsia="Calibri" w:hAnsi="Calibri" w:cs="Calibri"/>
        </w:rPr>
        <w:t>c</w:t>
      </w:r>
      <w:r w:rsidR="003846E2" w:rsidRPr="00D85C9B">
        <w:rPr>
          <w:rFonts w:ascii="Calibri" w:eastAsia="Calibri" w:hAnsi="Calibri" w:cs="Calibri"/>
          <w:spacing w:val="-1"/>
        </w:rPr>
        <w:t>o</w:t>
      </w:r>
      <w:r w:rsidR="003846E2" w:rsidRPr="00D85C9B">
        <w:rPr>
          <w:rFonts w:ascii="Calibri" w:eastAsia="Calibri" w:hAnsi="Calibri" w:cs="Calibri"/>
          <w:spacing w:val="1"/>
        </w:rPr>
        <w:t>m</w:t>
      </w:r>
      <w:r w:rsidR="003846E2" w:rsidRPr="00D85C9B">
        <w:rPr>
          <w:rFonts w:ascii="Calibri" w:eastAsia="Calibri" w:hAnsi="Calibri" w:cs="Calibri"/>
          <w:spacing w:val="-1"/>
        </w:rPr>
        <w:t>p</w:t>
      </w:r>
      <w:r w:rsidR="003846E2" w:rsidRPr="00D85C9B">
        <w:rPr>
          <w:rFonts w:ascii="Calibri" w:eastAsia="Calibri" w:hAnsi="Calibri" w:cs="Calibri"/>
        </w:rPr>
        <w:t>let</w:t>
      </w:r>
      <w:r w:rsidR="003846E2" w:rsidRPr="00D85C9B">
        <w:rPr>
          <w:rFonts w:ascii="Calibri" w:eastAsia="Calibri" w:hAnsi="Calibri" w:cs="Calibri"/>
          <w:spacing w:val="-2"/>
        </w:rPr>
        <w:t>i</w:t>
      </w:r>
      <w:r w:rsidR="003846E2" w:rsidRPr="00D85C9B">
        <w:rPr>
          <w:rFonts w:ascii="Calibri" w:eastAsia="Calibri" w:hAnsi="Calibri" w:cs="Calibri"/>
          <w:spacing w:val="1"/>
        </w:rPr>
        <w:t>o</w:t>
      </w:r>
      <w:r w:rsidR="003846E2" w:rsidRPr="00D85C9B">
        <w:rPr>
          <w:rFonts w:ascii="Calibri" w:eastAsia="Calibri" w:hAnsi="Calibri" w:cs="Calibri"/>
        </w:rPr>
        <w:t xml:space="preserve">n </w:t>
      </w:r>
      <w:r w:rsidR="003846E2" w:rsidRPr="00D85C9B">
        <w:rPr>
          <w:rFonts w:ascii="Calibri" w:eastAsia="Calibri" w:hAnsi="Calibri" w:cs="Calibri"/>
          <w:spacing w:val="1"/>
        </w:rPr>
        <w:t>o</w:t>
      </w:r>
      <w:r w:rsidR="003846E2" w:rsidRPr="00D85C9B">
        <w:rPr>
          <w:rFonts w:ascii="Calibri" w:eastAsia="Calibri" w:hAnsi="Calibri" w:cs="Calibri"/>
        </w:rPr>
        <w:t>f</w:t>
      </w:r>
      <w:r w:rsidR="003846E2" w:rsidRPr="00D85C9B">
        <w:rPr>
          <w:rFonts w:ascii="Calibri" w:eastAsia="Calibri" w:hAnsi="Calibri" w:cs="Calibri"/>
          <w:spacing w:val="3"/>
        </w:rPr>
        <w:t xml:space="preserve"> </w:t>
      </w:r>
      <w:r w:rsidR="003846E2" w:rsidRPr="00D85C9B">
        <w:rPr>
          <w:rFonts w:ascii="Calibri" w:eastAsia="Calibri" w:hAnsi="Calibri" w:cs="Calibri"/>
        </w:rPr>
        <w:t>a</w:t>
      </w:r>
      <w:r w:rsidR="003846E2" w:rsidRPr="00D85C9B">
        <w:rPr>
          <w:rFonts w:ascii="Calibri" w:eastAsia="Calibri" w:hAnsi="Calibri" w:cs="Calibri"/>
          <w:spacing w:val="1"/>
        </w:rPr>
        <w:t xml:space="preserve"> </w:t>
      </w:r>
      <w:r w:rsidR="00CC4D5B">
        <w:rPr>
          <w:rFonts w:ascii="Calibri" w:eastAsia="Calibri" w:hAnsi="Calibri" w:cs="Calibri"/>
        </w:rPr>
        <w:t>r</w:t>
      </w:r>
      <w:r w:rsidR="003846E2" w:rsidRPr="00D85C9B">
        <w:rPr>
          <w:rFonts w:ascii="Calibri" w:eastAsia="Calibri" w:hAnsi="Calibri" w:cs="Calibri"/>
        </w:rPr>
        <w:t>e</w:t>
      </w:r>
      <w:r w:rsidR="003846E2" w:rsidRPr="00D85C9B">
        <w:rPr>
          <w:rFonts w:ascii="Calibri" w:eastAsia="Calibri" w:hAnsi="Calibri" w:cs="Calibri"/>
          <w:spacing w:val="-2"/>
        </w:rPr>
        <w:t>s</w:t>
      </w:r>
      <w:r w:rsidR="003846E2" w:rsidRPr="00D85C9B">
        <w:rPr>
          <w:rFonts w:ascii="Calibri" w:eastAsia="Calibri" w:hAnsi="Calibri" w:cs="Calibri"/>
        </w:rPr>
        <w:t xml:space="preserve">earcher </w:t>
      </w:r>
      <w:r w:rsidR="00CC4D5B">
        <w:rPr>
          <w:rFonts w:ascii="Calibri" w:eastAsia="Calibri" w:hAnsi="Calibri" w:cs="Calibri"/>
        </w:rPr>
        <w:t>s</w:t>
      </w:r>
      <w:r w:rsidR="003846E2" w:rsidRPr="00D85C9B">
        <w:rPr>
          <w:rFonts w:ascii="Calibri" w:eastAsia="Calibri" w:hAnsi="Calibri" w:cs="Calibri"/>
          <w:spacing w:val="-2"/>
        </w:rPr>
        <w:t>n</w:t>
      </w:r>
      <w:r w:rsidR="003846E2" w:rsidRPr="00D85C9B">
        <w:rPr>
          <w:rFonts w:ascii="Calibri" w:eastAsia="Calibri" w:hAnsi="Calibri" w:cs="Calibri"/>
        </w:rPr>
        <w:t>a</w:t>
      </w:r>
      <w:r w:rsidR="003846E2" w:rsidRPr="00D85C9B">
        <w:rPr>
          <w:rFonts w:ascii="Calibri" w:eastAsia="Calibri" w:hAnsi="Calibri" w:cs="Calibri"/>
          <w:spacing w:val="-1"/>
        </w:rPr>
        <w:t>p</w:t>
      </w:r>
      <w:r w:rsidR="003846E2" w:rsidRPr="00D85C9B">
        <w:rPr>
          <w:rFonts w:ascii="Calibri" w:eastAsia="Calibri" w:hAnsi="Calibri" w:cs="Calibri"/>
        </w:rPr>
        <w:t>sho</w:t>
      </w:r>
      <w:r w:rsidR="003846E2" w:rsidRPr="00D85C9B">
        <w:rPr>
          <w:rFonts w:ascii="Calibri" w:eastAsia="Calibri" w:hAnsi="Calibri" w:cs="Calibri"/>
          <w:spacing w:val="1"/>
        </w:rPr>
        <w:t>t</w:t>
      </w:r>
      <w:r w:rsidR="003846E2" w:rsidRPr="00D85C9B">
        <w:rPr>
          <w:rFonts w:ascii="Calibri" w:eastAsia="Calibri" w:hAnsi="Calibri" w:cs="Calibri"/>
        </w:rPr>
        <w:t>.</w:t>
      </w:r>
      <w:r w:rsidR="00D35552" w:rsidRPr="00D85C9B">
        <w:rPr>
          <w:rFonts w:ascii="Calibri" w:eastAsia="Calibri" w:hAnsi="Calibri" w:cs="Calibri"/>
        </w:rPr>
        <w:t xml:space="preserve">  There will be </w:t>
      </w:r>
      <w:r w:rsidR="00D62AFF" w:rsidRPr="00D85C9B">
        <w:rPr>
          <w:rFonts w:ascii="Calibri" w:eastAsia="Calibri" w:hAnsi="Calibri" w:cs="Calibri"/>
        </w:rPr>
        <w:t>a final</w:t>
      </w:r>
      <w:r w:rsidR="00D35552" w:rsidRPr="00D85C9B">
        <w:rPr>
          <w:rFonts w:ascii="Calibri" w:eastAsia="Calibri" w:hAnsi="Calibri" w:cs="Calibri"/>
        </w:rPr>
        <w:t xml:space="preserve"> reporting requirement for this</w:t>
      </w:r>
      <w:r w:rsidR="00D62AFF" w:rsidRPr="00D85C9B">
        <w:rPr>
          <w:rFonts w:ascii="Calibri" w:eastAsia="Calibri" w:hAnsi="Calibri" w:cs="Calibri"/>
        </w:rPr>
        <w:t xml:space="preserve"> </w:t>
      </w:r>
      <w:r w:rsidR="00C272D8" w:rsidRPr="00D85C9B">
        <w:rPr>
          <w:rFonts w:ascii="Calibri" w:eastAsia="Calibri" w:hAnsi="Calibri" w:cs="Calibri"/>
        </w:rPr>
        <w:t>grant programme</w:t>
      </w:r>
      <w:r w:rsidR="00D85C9B" w:rsidRPr="00D85C9B">
        <w:rPr>
          <w:rFonts w:ascii="Calibri" w:eastAsia="Calibri" w:hAnsi="Calibri" w:cs="Calibri"/>
        </w:rPr>
        <w:t>.</w:t>
      </w:r>
    </w:p>
    <w:p w14:paraId="56D38EF4" w14:textId="77777777" w:rsidR="00567E44" w:rsidRDefault="00567E44" w:rsidP="00977E57">
      <w:pPr>
        <w:spacing w:before="10" w:after="0"/>
        <w:jc w:val="both"/>
        <w:rPr>
          <w:b/>
          <w:bCs/>
        </w:rPr>
      </w:pPr>
    </w:p>
    <w:p w14:paraId="7BA8250D" w14:textId="1F7483B8" w:rsidR="00E44A10" w:rsidRPr="00567E44" w:rsidRDefault="00567E44" w:rsidP="00977E57">
      <w:pPr>
        <w:spacing w:before="10" w:after="0"/>
        <w:jc w:val="both"/>
        <w:rPr>
          <w:b/>
          <w:bCs/>
        </w:rPr>
      </w:pPr>
      <w:r>
        <w:rPr>
          <w:b/>
          <w:bCs/>
        </w:rPr>
        <w:t>3</w:t>
      </w:r>
      <w:r w:rsidRPr="00567E44">
        <w:rPr>
          <w:b/>
          <w:bCs/>
        </w:rPr>
        <w:t>.2. Acknowledgement of Funding</w:t>
      </w:r>
    </w:p>
    <w:p w14:paraId="292ACE55" w14:textId="29CEB1CF" w:rsidR="00567E44" w:rsidRPr="00567E44" w:rsidRDefault="00567E44" w:rsidP="0080463A">
      <w:pPr>
        <w:spacing w:after="0"/>
        <w:ind w:right="56"/>
        <w:jc w:val="both"/>
      </w:pPr>
      <w:r w:rsidRPr="00567E44">
        <w:t xml:space="preserve">All researchers awarded funding from Breakthrough must follow the Guidelines for Acknowledgement of Funding. </w:t>
      </w:r>
    </w:p>
    <w:p w14:paraId="30917AD0" w14:textId="77777777" w:rsidR="00E44A10" w:rsidRDefault="00E44A10" w:rsidP="00977E57">
      <w:pPr>
        <w:spacing w:after="0"/>
        <w:jc w:val="both"/>
        <w:rPr>
          <w:sz w:val="20"/>
          <w:szCs w:val="20"/>
        </w:rPr>
      </w:pPr>
    </w:p>
    <w:p w14:paraId="12735879" w14:textId="6BCE30BA" w:rsidR="00E44A10" w:rsidRPr="00567E44" w:rsidRDefault="00567E44" w:rsidP="00977E57">
      <w:pPr>
        <w:spacing w:after="0" w:line="240" w:lineRule="auto"/>
        <w:ind w:right="6050"/>
        <w:jc w:val="both"/>
        <w:rPr>
          <w:rFonts w:ascii="Calibri" w:eastAsia="Calibri" w:hAnsi="Calibri" w:cs="Calibri"/>
        </w:rPr>
      </w:pPr>
      <w:r>
        <w:rPr>
          <w:rFonts w:ascii="Calibri" w:eastAsia="Calibri" w:hAnsi="Calibri" w:cs="Calibri"/>
          <w:b/>
          <w:bCs/>
        </w:rPr>
        <w:t>3</w:t>
      </w:r>
      <w:r w:rsidRPr="00567E44">
        <w:rPr>
          <w:rFonts w:ascii="Calibri" w:eastAsia="Calibri" w:hAnsi="Calibri" w:cs="Calibri"/>
          <w:b/>
          <w:bCs/>
        </w:rPr>
        <w:t xml:space="preserve">.3. </w:t>
      </w:r>
      <w:r w:rsidR="003846E2" w:rsidRPr="00567E44">
        <w:rPr>
          <w:rFonts w:ascii="Calibri" w:eastAsia="Calibri" w:hAnsi="Calibri" w:cs="Calibri"/>
          <w:b/>
          <w:bCs/>
        </w:rPr>
        <w:t>F</w:t>
      </w:r>
      <w:r w:rsidR="003846E2" w:rsidRPr="00567E44">
        <w:rPr>
          <w:rFonts w:ascii="Calibri" w:eastAsia="Calibri" w:hAnsi="Calibri" w:cs="Calibri"/>
          <w:b/>
          <w:bCs/>
          <w:spacing w:val="1"/>
        </w:rPr>
        <w:t>u</w:t>
      </w:r>
      <w:r w:rsidR="003846E2" w:rsidRPr="00567E44">
        <w:rPr>
          <w:rFonts w:ascii="Calibri" w:eastAsia="Calibri" w:hAnsi="Calibri" w:cs="Calibri"/>
          <w:b/>
          <w:bCs/>
          <w:spacing w:val="-1"/>
        </w:rPr>
        <w:t>r</w:t>
      </w:r>
      <w:r w:rsidR="003846E2" w:rsidRPr="00567E44">
        <w:rPr>
          <w:rFonts w:ascii="Calibri" w:eastAsia="Calibri" w:hAnsi="Calibri" w:cs="Calibri"/>
          <w:b/>
          <w:bCs/>
          <w:spacing w:val="1"/>
        </w:rPr>
        <w:t>t</w:t>
      </w:r>
      <w:r w:rsidR="003846E2" w:rsidRPr="00567E44">
        <w:rPr>
          <w:rFonts w:ascii="Calibri" w:eastAsia="Calibri" w:hAnsi="Calibri" w:cs="Calibri"/>
          <w:b/>
          <w:bCs/>
          <w:spacing w:val="-2"/>
        </w:rPr>
        <w:t>h</w:t>
      </w:r>
      <w:r w:rsidR="003846E2" w:rsidRPr="00567E44">
        <w:rPr>
          <w:rFonts w:ascii="Calibri" w:eastAsia="Calibri" w:hAnsi="Calibri" w:cs="Calibri"/>
          <w:b/>
          <w:bCs/>
        </w:rPr>
        <w:t>er i</w:t>
      </w:r>
      <w:r w:rsidR="003846E2" w:rsidRPr="00567E44">
        <w:rPr>
          <w:rFonts w:ascii="Calibri" w:eastAsia="Calibri" w:hAnsi="Calibri" w:cs="Calibri"/>
          <w:b/>
          <w:bCs/>
          <w:spacing w:val="-1"/>
        </w:rPr>
        <w:t>n</w:t>
      </w:r>
      <w:r w:rsidR="003846E2" w:rsidRPr="00567E44">
        <w:rPr>
          <w:rFonts w:ascii="Calibri" w:eastAsia="Calibri" w:hAnsi="Calibri" w:cs="Calibri"/>
          <w:b/>
          <w:bCs/>
          <w:spacing w:val="-5"/>
        </w:rPr>
        <w:t>f</w:t>
      </w:r>
      <w:r w:rsidR="003846E2" w:rsidRPr="00567E44">
        <w:rPr>
          <w:rFonts w:ascii="Calibri" w:eastAsia="Calibri" w:hAnsi="Calibri" w:cs="Calibri"/>
          <w:b/>
          <w:bCs/>
          <w:spacing w:val="-2"/>
        </w:rPr>
        <w:t>o</w:t>
      </w:r>
      <w:r w:rsidR="003846E2" w:rsidRPr="00567E44">
        <w:rPr>
          <w:rFonts w:ascii="Calibri" w:eastAsia="Calibri" w:hAnsi="Calibri" w:cs="Calibri"/>
          <w:b/>
          <w:bCs/>
          <w:spacing w:val="1"/>
        </w:rPr>
        <w:t>r</w:t>
      </w:r>
      <w:r w:rsidR="003846E2" w:rsidRPr="00567E44">
        <w:rPr>
          <w:rFonts w:ascii="Calibri" w:eastAsia="Calibri" w:hAnsi="Calibri" w:cs="Calibri"/>
          <w:b/>
          <w:bCs/>
        </w:rPr>
        <w:t>m</w:t>
      </w:r>
      <w:r w:rsidR="003846E2" w:rsidRPr="00567E44">
        <w:rPr>
          <w:rFonts w:ascii="Calibri" w:eastAsia="Calibri" w:hAnsi="Calibri" w:cs="Calibri"/>
          <w:b/>
          <w:bCs/>
          <w:spacing w:val="-4"/>
        </w:rPr>
        <w:t>a</w:t>
      </w:r>
      <w:r w:rsidR="003846E2" w:rsidRPr="00567E44">
        <w:rPr>
          <w:rFonts w:ascii="Calibri" w:eastAsia="Calibri" w:hAnsi="Calibri" w:cs="Calibri"/>
          <w:b/>
          <w:bCs/>
          <w:spacing w:val="1"/>
        </w:rPr>
        <w:t>t</w:t>
      </w:r>
      <w:r w:rsidR="003846E2" w:rsidRPr="00567E44">
        <w:rPr>
          <w:rFonts w:ascii="Calibri" w:eastAsia="Calibri" w:hAnsi="Calibri" w:cs="Calibri"/>
          <w:b/>
          <w:bCs/>
        </w:rPr>
        <w:t>i</w:t>
      </w:r>
      <w:r w:rsidR="003846E2" w:rsidRPr="00567E44">
        <w:rPr>
          <w:rFonts w:ascii="Calibri" w:eastAsia="Calibri" w:hAnsi="Calibri" w:cs="Calibri"/>
          <w:b/>
          <w:bCs/>
          <w:spacing w:val="-2"/>
        </w:rPr>
        <w:t>o</w:t>
      </w:r>
      <w:r w:rsidR="003846E2" w:rsidRPr="00567E44">
        <w:rPr>
          <w:rFonts w:ascii="Calibri" w:eastAsia="Calibri" w:hAnsi="Calibri" w:cs="Calibri"/>
          <w:b/>
          <w:bCs/>
        </w:rPr>
        <w:t>n</w:t>
      </w:r>
    </w:p>
    <w:p w14:paraId="555A2E4A" w14:textId="06DE885F" w:rsidR="00E44A10" w:rsidRPr="00567E44" w:rsidRDefault="00D35552" w:rsidP="00977E57">
      <w:pPr>
        <w:spacing w:after="0" w:line="240" w:lineRule="auto"/>
        <w:ind w:right="1747"/>
        <w:jc w:val="both"/>
        <w:rPr>
          <w:rFonts w:ascii="Calibri" w:eastAsia="Calibri" w:hAnsi="Calibri" w:cs="Calibri"/>
        </w:rPr>
      </w:pPr>
      <w:r w:rsidRPr="00567E44">
        <w:rPr>
          <w:rFonts w:ascii="Calibri" w:eastAsia="Calibri" w:hAnsi="Calibri" w:cs="Calibri"/>
        </w:rPr>
        <w:t xml:space="preserve">Informal inquiries should be made to </w:t>
      </w:r>
      <w:hyperlink r:id="rId15" w:history="1">
        <w:r w:rsidR="00401BFE" w:rsidRPr="00300527">
          <w:rPr>
            <w:rStyle w:val="Hyperlink"/>
            <w:rFonts w:eastAsia="Times New Roman" w:cs="Times New Roman"/>
            <w:b/>
            <w:bCs/>
            <w:lang w:val="en-IE" w:eastAsia="en-IE"/>
          </w:rPr>
          <w:t>research@breakthroughcancer.ie</w:t>
        </w:r>
      </w:hyperlink>
      <w:r w:rsidR="00401BFE">
        <w:rPr>
          <w:rFonts w:eastAsia="Times New Roman" w:cs="Times New Roman"/>
          <w:b/>
          <w:bCs/>
          <w:lang w:val="en-IE" w:eastAsia="en-IE"/>
        </w:rPr>
        <w:t>.</w:t>
      </w:r>
    </w:p>
    <w:p w14:paraId="1172EF9D" w14:textId="77777777" w:rsidR="00567E44" w:rsidRDefault="00567E44" w:rsidP="00977E57">
      <w:pPr>
        <w:spacing w:after="0"/>
        <w:jc w:val="both"/>
      </w:pPr>
    </w:p>
    <w:p w14:paraId="3A5C00CF" w14:textId="4DBFBD77" w:rsidR="00567E44" w:rsidRPr="001966DF" w:rsidRDefault="00567E44" w:rsidP="00977E57">
      <w:pPr>
        <w:spacing w:before="16" w:after="0"/>
        <w:ind w:right="7312"/>
        <w:jc w:val="both"/>
        <w:rPr>
          <w:rFonts w:ascii="Calibri" w:eastAsia="Calibri" w:hAnsi="Calibri" w:cs="Calibri"/>
          <w:sz w:val="24"/>
          <w:szCs w:val="24"/>
        </w:rPr>
      </w:pPr>
      <w:r w:rsidRPr="001966DF">
        <w:rPr>
          <w:rFonts w:ascii="Calibri" w:eastAsia="Calibri" w:hAnsi="Calibri" w:cs="Calibri"/>
          <w:b/>
          <w:bCs/>
          <w:spacing w:val="-1"/>
          <w:sz w:val="24"/>
          <w:szCs w:val="24"/>
        </w:rPr>
        <w:t>4.0.</w:t>
      </w:r>
      <w:r w:rsidRPr="001966DF">
        <w:rPr>
          <w:rFonts w:ascii="Calibri" w:eastAsia="Calibri" w:hAnsi="Calibri" w:cs="Calibri"/>
          <w:b/>
          <w:bCs/>
          <w:sz w:val="24"/>
          <w:szCs w:val="24"/>
        </w:rPr>
        <w:t xml:space="preserve">     Dec</w:t>
      </w:r>
      <w:r w:rsidRPr="001966DF">
        <w:rPr>
          <w:rFonts w:ascii="Calibri" w:eastAsia="Calibri" w:hAnsi="Calibri" w:cs="Calibri"/>
          <w:b/>
          <w:bCs/>
          <w:spacing w:val="1"/>
          <w:sz w:val="24"/>
          <w:szCs w:val="24"/>
        </w:rPr>
        <w:t>l</w:t>
      </w:r>
      <w:r w:rsidRPr="001966DF">
        <w:rPr>
          <w:rFonts w:ascii="Calibri" w:eastAsia="Calibri" w:hAnsi="Calibri" w:cs="Calibri"/>
          <w:b/>
          <w:bCs/>
          <w:spacing w:val="-1"/>
          <w:sz w:val="24"/>
          <w:szCs w:val="24"/>
        </w:rPr>
        <w:t>a</w:t>
      </w:r>
      <w:r w:rsidRPr="001966DF">
        <w:rPr>
          <w:rFonts w:ascii="Calibri" w:eastAsia="Calibri" w:hAnsi="Calibri" w:cs="Calibri"/>
          <w:b/>
          <w:bCs/>
          <w:spacing w:val="1"/>
          <w:sz w:val="24"/>
          <w:szCs w:val="24"/>
        </w:rPr>
        <w:t>r</w:t>
      </w:r>
      <w:r w:rsidRPr="001966DF">
        <w:rPr>
          <w:rFonts w:ascii="Calibri" w:eastAsia="Calibri" w:hAnsi="Calibri" w:cs="Calibri"/>
          <w:b/>
          <w:bCs/>
          <w:spacing w:val="-1"/>
          <w:sz w:val="24"/>
          <w:szCs w:val="24"/>
        </w:rPr>
        <w:t>a</w:t>
      </w:r>
      <w:r w:rsidRPr="001966DF">
        <w:rPr>
          <w:rFonts w:ascii="Calibri" w:eastAsia="Calibri" w:hAnsi="Calibri" w:cs="Calibri"/>
          <w:b/>
          <w:bCs/>
          <w:spacing w:val="-2"/>
          <w:sz w:val="24"/>
          <w:szCs w:val="24"/>
        </w:rPr>
        <w:t>t</w:t>
      </w:r>
      <w:r w:rsidRPr="001966DF">
        <w:rPr>
          <w:rFonts w:ascii="Calibri" w:eastAsia="Calibri" w:hAnsi="Calibri" w:cs="Calibri"/>
          <w:b/>
          <w:bCs/>
          <w:spacing w:val="1"/>
          <w:sz w:val="24"/>
          <w:szCs w:val="24"/>
        </w:rPr>
        <w:t>i</w:t>
      </w:r>
      <w:r w:rsidRPr="001966DF">
        <w:rPr>
          <w:rFonts w:ascii="Calibri" w:eastAsia="Calibri" w:hAnsi="Calibri" w:cs="Calibri"/>
          <w:b/>
          <w:bCs/>
          <w:spacing w:val="-1"/>
          <w:sz w:val="24"/>
          <w:szCs w:val="24"/>
        </w:rPr>
        <w:t>o</w:t>
      </w:r>
      <w:r w:rsidRPr="001966DF">
        <w:rPr>
          <w:rFonts w:ascii="Calibri" w:eastAsia="Calibri" w:hAnsi="Calibri" w:cs="Calibri"/>
          <w:b/>
          <w:bCs/>
          <w:sz w:val="24"/>
          <w:szCs w:val="24"/>
        </w:rPr>
        <w:t>n</w:t>
      </w:r>
    </w:p>
    <w:p w14:paraId="331D803C" w14:textId="2A9E8495" w:rsidR="0036559A" w:rsidRDefault="00567E44" w:rsidP="00EE420F">
      <w:pPr>
        <w:spacing w:after="0"/>
        <w:ind w:right="56"/>
        <w:jc w:val="both"/>
        <w:rPr>
          <w:rFonts w:ascii="Calibri" w:eastAsia="Calibri" w:hAnsi="Calibri" w:cs="Calibri"/>
        </w:rPr>
      </w:pP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 xml:space="preserve">should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 xml:space="preserve">the </w:t>
      </w:r>
      <w:r w:rsidR="00C41A0D" w:rsidRPr="00B04450">
        <w:rPr>
          <w:rFonts w:ascii="Calibri" w:eastAsia="Calibri" w:hAnsi="Calibri" w:cs="Calibri"/>
          <w:color w:val="000000"/>
          <w:spacing w:val="-3"/>
        </w:rPr>
        <w:t>Breakthrough Terms and Conditions of Research Grants.</w:t>
      </w:r>
      <w:r w:rsidR="00C41A0D">
        <w:rPr>
          <w:rFonts w:ascii="Calibri" w:eastAsia="Calibri" w:hAnsi="Calibri" w:cs="Calibri"/>
          <w:color w:val="000000"/>
          <w:spacing w:val="5"/>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6"/>
        </w:rPr>
        <w:t xml:space="preserve"> </w:t>
      </w:r>
      <w:r>
        <w:rPr>
          <w:rFonts w:ascii="Calibri" w:eastAsia="Calibri" w:hAnsi="Calibri" w:cs="Calibri"/>
          <w:color w:val="000000"/>
          <w:spacing w:val="-3"/>
        </w:rPr>
        <w:t>a</w:t>
      </w:r>
      <w:r>
        <w:rPr>
          <w:rFonts w:ascii="Calibri" w:eastAsia="Calibri" w:hAnsi="Calibri" w:cs="Calibri"/>
          <w:color w:val="000000"/>
          <w:spacing w:val="-1"/>
        </w:rPr>
        <w:t>pp</w:t>
      </w:r>
      <w:r>
        <w:rPr>
          <w:rFonts w:ascii="Calibri" w:eastAsia="Calibri" w:hAnsi="Calibri" w:cs="Calibri"/>
          <w:color w:val="000000"/>
        </w:rPr>
        <w:t>lica</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6"/>
        </w:rPr>
        <w:t xml:space="preserve"> </w:t>
      </w:r>
      <w:r>
        <w:rPr>
          <w:rFonts w:ascii="Calibri" w:eastAsia="Calibri" w:hAnsi="Calibri" w:cs="Calibri"/>
          <w:color w:val="000000"/>
          <w:spacing w:val="1"/>
        </w:rPr>
        <w:t>m</w:t>
      </w:r>
      <w:r>
        <w:rPr>
          <w:rFonts w:ascii="Calibri" w:eastAsia="Calibri" w:hAnsi="Calibri" w:cs="Calibri"/>
          <w:color w:val="000000"/>
          <w:spacing w:val="-1"/>
        </w:rPr>
        <w:t>u</w:t>
      </w:r>
      <w:r>
        <w:rPr>
          <w:rFonts w:ascii="Calibri" w:eastAsia="Calibri" w:hAnsi="Calibri" w:cs="Calibri"/>
          <w:color w:val="000000"/>
          <w:spacing w:val="-2"/>
        </w:rPr>
        <w:t>s</w:t>
      </w:r>
      <w:r>
        <w:rPr>
          <w:rFonts w:ascii="Calibri" w:eastAsia="Calibri" w:hAnsi="Calibri" w:cs="Calibri"/>
          <w:color w:val="000000"/>
        </w:rPr>
        <w:t>t</w:t>
      </w:r>
      <w:r>
        <w:rPr>
          <w:rFonts w:ascii="Calibri" w:eastAsia="Calibri" w:hAnsi="Calibri" w:cs="Calibri"/>
          <w:color w:val="000000"/>
          <w:spacing w:val="6"/>
        </w:rPr>
        <w:t xml:space="preserve"> understand </w:t>
      </w:r>
      <w:r w:rsidR="00AA20A9">
        <w:rPr>
          <w:rFonts w:ascii="Calibri" w:eastAsia="Calibri" w:hAnsi="Calibri" w:cs="Calibri"/>
          <w:color w:val="000000"/>
          <w:spacing w:val="6"/>
        </w:rPr>
        <w:t xml:space="preserve">that </w:t>
      </w:r>
      <w:r>
        <w:rPr>
          <w:rFonts w:ascii="Calibri" w:eastAsia="Calibri" w:hAnsi="Calibri" w:cs="Calibri"/>
          <w:color w:val="000000"/>
          <w:spacing w:val="6"/>
        </w:rPr>
        <w:t>acceptance of the term</w:t>
      </w:r>
      <w:r w:rsidR="00AA20A9">
        <w:rPr>
          <w:rFonts w:ascii="Calibri" w:eastAsia="Calibri" w:hAnsi="Calibri" w:cs="Calibri"/>
          <w:color w:val="000000"/>
          <w:spacing w:val="6"/>
        </w:rPr>
        <w:t>s</w:t>
      </w:r>
      <w:r>
        <w:rPr>
          <w:rFonts w:ascii="Calibri" w:eastAsia="Calibri" w:hAnsi="Calibri" w:cs="Calibri"/>
          <w:color w:val="000000"/>
          <w:spacing w:val="6"/>
        </w:rPr>
        <w:t xml:space="preserve"> and conditions will be required before funding is provided. </w:t>
      </w:r>
    </w:p>
    <w:sectPr w:rsidR="0036559A" w:rsidSect="00E52499">
      <w:footerReference w:type="default" r:id="rId16"/>
      <w:pgSz w:w="11920" w:h="16840"/>
      <w:pgMar w:top="1120" w:right="1320" w:bottom="1100" w:left="1560" w:header="495"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00658" w14:textId="77777777" w:rsidR="00487F42" w:rsidRDefault="00487F42">
      <w:pPr>
        <w:spacing w:after="0" w:line="240" w:lineRule="auto"/>
      </w:pPr>
      <w:r>
        <w:separator/>
      </w:r>
    </w:p>
  </w:endnote>
  <w:endnote w:type="continuationSeparator" w:id="0">
    <w:p w14:paraId="0E44D4FA" w14:textId="77777777" w:rsidR="00487F42" w:rsidRDefault="0048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altrics Grotesque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FECDE" w14:textId="65FBC6EC" w:rsidR="00E05A96" w:rsidRPr="00D4355B" w:rsidRDefault="00E05A96">
    <w:pPr>
      <w:pStyle w:val="Footer"/>
      <w:rPr>
        <w:sz w:val="16"/>
        <w:szCs w:val="16"/>
      </w:rPr>
    </w:pPr>
    <w:r w:rsidRPr="00D4355B">
      <w:rPr>
        <w:b/>
        <w:sz w:val="16"/>
        <w:szCs w:val="16"/>
        <w:lang w:val="en-IE"/>
      </w:rPr>
      <w:t xml:space="preserve">Breakthrough Cancer Research </w:t>
    </w:r>
    <w:r w:rsidR="003E13B7">
      <w:rPr>
        <w:b/>
        <w:sz w:val="16"/>
        <w:szCs w:val="16"/>
        <w:lang w:val="en-IE"/>
      </w:rPr>
      <w:t xml:space="preserve">Health </w:t>
    </w:r>
    <w:r w:rsidR="009362CA">
      <w:rPr>
        <w:b/>
        <w:sz w:val="16"/>
        <w:szCs w:val="16"/>
        <w:lang w:val="en-IE"/>
      </w:rPr>
      <w:t>Economic</w:t>
    </w:r>
    <w:r w:rsidR="00A45D60">
      <w:rPr>
        <w:b/>
        <w:sz w:val="16"/>
        <w:szCs w:val="16"/>
        <w:lang w:val="en-IE"/>
      </w:rPr>
      <w:t xml:space="preserve">s </w:t>
    </w:r>
    <w:r w:rsidR="00147560">
      <w:rPr>
        <w:b/>
        <w:sz w:val="16"/>
        <w:szCs w:val="16"/>
        <w:lang w:val="en-IE"/>
      </w:rPr>
      <w:t>and</w:t>
    </w:r>
    <w:r w:rsidR="00A45D60">
      <w:rPr>
        <w:b/>
        <w:sz w:val="16"/>
        <w:szCs w:val="16"/>
        <w:lang w:val="en-IE"/>
      </w:rPr>
      <w:t xml:space="preserve"> Policy </w:t>
    </w:r>
    <w:r w:rsidRPr="00D4355B">
      <w:rPr>
        <w:b/>
        <w:sz w:val="16"/>
        <w:szCs w:val="16"/>
        <w:lang w:val="en-IE"/>
      </w:rPr>
      <w:t>Grant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4A3C" w14:textId="08E1A4D7" w:rsidR="00CF068C" w:rsidRPr="006B668D" w:rsidRDefault="00CF068C" w:rsidP="006B668D">
    <w:pPr>
      <w:tabs>
        <w:tab w:val="left" w:pos="2552"/>
      </w:tabs>
      <w:spacing w:after="0"/>
      <w:rPr>
        <w:bCs/>
        <w:i/>
        <w:iCs/>
        <w:sz w:val="18"/>
        <w:szCs w:val="18"/>
        <w:lang w:val="en-IE"/>
      </w:rPr>
    </w:pPr>
    <w:r w:rsidRPr="006B668D">
      <w:rPr>
        <w:bCs/>
        <w:i/>
        <w:iCs/>
        <w:sz w:val="18"/>
        <w:szCs w:val="18"/>
        <w:lang w:val="en-IE"/>
      </w:rPr>
      <w:t>Breakthrough Cancer Research Health Economics for Policy Grant 2024</w:t>
    </w:r>
    <w:r w:rsidR="006B668D">
      <w:rPr>
        <w:bCs/>
        <w:i/>
        <w:iCs/>
        <w:sz w:val="18"/>
        <w:szCs w:val="18"/>
        <w:lang w:val="en-IE"/>
      </w:rPr>
      <w:t>, Version 1</w:t>
    </w:r>
  </w:p>
  <w:p w14:paraId="68C8B681" w14:textId="77777777" w:rsidR="00B07AE2" w:rsidRDefault="00B07AE2">
    <w:pPr>
      <w:spacing w:after="0" w:line="195" w:lineRule="exact"/>
      <w:rPr>
        <w:sz w:val="19"/>
        <w:szCs w:val="19"/>
      </w:rPr>
    </w:pPr>
    <w:r>
      <w:rPr>
        <w:noProof/>
        <w:lang w:val="en-IE" w:eastAsia="en-IE"/>
      </w:rPr>
      <mc:AlternateContent>
        <mc:Choice Requires="wps">
          <w:drawing>
            <wp:anchor distT="0" distB="0" distL="114300" distR="114300" simplePos="0" relativeHeight="251655680" behindDoc="1" locked="0" layoutInCell="1" allowOverlap="1" wp14:anchorId="2212CB59" wp14:editId="6DFC39D8">
              <wp:simplePos x="0" y="0"/>
              <wp:positionH relativeFrom="page">
                <wp:posOffset>3683635</wp:posOffset>
              </wp:positionH>
              <wp:positionV relativeFrom="page">
                <wp:posOffset>10138410</wp:posOffset>
              </wp:positionV>
              <wp:extent cx="191135" cy="151765"/>
              <wp:effectExtent l="0" t="0" r="190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17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B237B8" w14:textId="77777777" w:rsidR="00B07AE2" w:rsidRDefault="00B07AE2">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1854D2">
                            <w:rPr>
                              <w:rFonts w:ascii="Arial" w:eastAsia="Arial" w:hAnsi="Arial" w:cs="Arial"/>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2CB59" id="_x0000_t202" coordsize="21600,21600" o:spt="202" path="m,l,21600r21600,l21600,xe">
              <v:stroke joinstyle="miter"/>
              <v:path gradientshapeok="t" o:connecttype="rect"/>
            </v:shapetype>
            <v:shape id="Text Box 1" o:spid="_x0000_s1027" type="#_x0000_t202" style="position:absolute;margin-left:290.05pt;margin-top:798.3pt;width:15.05pt;height:1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" filled="f" stroked="f">
              <v:textbox inset="0,0,0,0">
                <w:txbxContent>
                  <w:p w14:paraId="4AB237B8" w14:textId="77777777" w:rsidR="00B07AE2" w:rsidRDefault="00B07AE2">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1854D2">
                      <w:rPr>
                        <w:rFonts w:ascii="Arial" w:eastAsia="Arial" w:hAnsi="Arial" w:cs="Arial"/>
                        <w:noProof/>
                        <w:sz w:val="20"/>
                        <w:szCs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9E69D" w14:textId="77777777" w:rsidR="00487F42" w:rsidRDefault="00487F42">
      <w:pPr>
        <w:spacing w:after="0" w:line="240" w:lineRule="auto"/>
      </w:pPr>
      <w:r>
        <w:separator/>
      </w:r>
    </w:p>
  </w:footnote>
  <w:footnote w:type="continuationSeparator" w:id="0">
    <w:p w14:paraId="50C86D39" w14:textId="77777777" w:rsidR="00487F42" w:rsidRDefault="00487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A8CF" w14:textId="0D62BB34" w:rsidR="0011460C" w:rsidRPr="0011460C" w:rsidRDefault="0011460C" w:rsidP="0011460C">
    <w:pPr>
      <w:pStyle w:val="Header"/>
      <w:rPr>
        <w:lang w:val="en-IE"/>
      </w:rPr>
    </w:pPr>
    <w:r w:rsidRPr="0011460C">
      <w:rPr>
        <w:noProof/>
        <w:lang w:val="en-IE"/>
      </w:rPr>
      <w:drawing>
        <wp:anchor distT="0" distB="0" distL="114300" distR="114300" simplePos="0" relativeHeight="251658240" behindDoc="0" locked="0" layoutInCell="1" allowOverlap="1" wp14:anchorId="6E347328" wp14:editId="631DA810">
          <wp:simplePos x="0" y="0"/>
          <wp:positionH relativeFrom="margin">
            <wp:align>right</wp:align>
          </wp:positionH>
          <wp:positionV relativeFrom="paragraph">
            <wp:posOffset>-228600</wp:posOffset>
          </wp:positionV>
          <wp:extent cx="827405" cy="528955"/>
          <wp:effectExtent l="0" t="0" r="0" b="4445"/>
          <wp:wrapTopAndBottom/>
          <wp:docPr id="5746502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40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58969" w14:textId="39DD23EB" w:rsidR="006F7B08" w:rsidRDefault="006F7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B0DAA"/>
    <w:multiLevelType w:val="multilevel"/>
    <w:tmpl w:val="AD06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7160B"/>
    <w:multiLevelType w:val="multilevel"/>
    <w:tmpl w:val="98D0DAF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409C6B9E"/>
    <w:multiLevelType w:val="hybridMultilevel"/>
    <w:tmpl w:val="B9324C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7C639BA"/>
    <w:multiLevelType w:val="hybridMultilevel"/>
    <w:tmpl w:val="ABF21672"/>
    <w:lvl w:ilvl="0" w:tplc="18090017">
      <w:start w:val="1"/>
      <w:numFmt w:val="lowerLetter"/>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6705123"/>
    <w:multiLevelType w:val="multilevel"/>
    <w:tmpl w:val="E1D4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261A2"/>
    <w:multiLevelType w:val="multilevel"/>
    <w:tmpl w:val="04301C5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5D3E54AC"/>
    <w:multiLevelType w:val="hybridMultilevel"/>
    <w:tmpl w:val="51C8BBF6"/>
    <w:lvl w:ilvl="0" w:tplc="E8165586">
      <w:start w:val="2"/>
      <w:numFmt w:val="bullet"/>
      <w:lvlText w:val="•"/>
      <w:lvlJc w:val="left"/>
      <w:pPr>
        <w:ind w:left="744" w:hanging="360"/>
      </w:pPr>
      <w:rPr>
        <w:rFonts w:ascii="Times New Roman" w:eastAsia="Times New Roman" w:hAnsi="Times New Roman" w:cs="Times New Roman" w:hint="default"/>
        <w:w w:val="131"/>
      </w:rPr>
    </w:lvl>
    <w:lvl w:ilvl="1" w:tplc="18090003" w:tentative="1">
      <w:start w:val="1"/>
      <w:numFmt w:val="bullet"/>
      <w:lvlText w:val="o"/>
      <w:lvlJc w:val="left"/>
      <w:pPr>
        <w:ind w:left="1464" w:hanging="360"/>
      </w:pPr>
      <w:rPr>
        <w:rFonts w:ascii="Courier New" w:hAnsi="Courier New" w:cs="Courier New" w:hint="default"/>
      </w:rPr>
    </w:lvl>
    <w:lvl w:ilvl="2" w:tplc="18090005" w:tentative="1">
      <w:start w:val="1"/>
      <w:numFmt w:val="bullet"/>
      <w:lvlText w:val=""/>
      <w:lvlJc w:val="left"/>
      <w:pPr>
        <w:ind w:left="2184" w:hanging="360"/>
      </w:pPr>
      <w:rPr>
        <w:rFonts w:ascii="Wingdings" w:hAnsi="Wingdings" w:hint="default"/>
      </w:rPr>
    </w:lvl>
    <w:lvl w:ilvl="3" w:tplc="18090001" w:tentative="1">
      <w:start w:val="1"/>
      <w:numFmt w:val="bullet"/>
      <w:lvlText w:val=""/>
      <w:lvlJc w:val="left"/>
      <w:pPr>
        <w:ind w:left="2904" w:hanging="360"/>
      </w:pPr>
      <w:rPr>
        <w:rFonts w:ascii="Symbol" w:hAnsi="Symbol" w:hint="default"/>
      </w:rPr>
    </w:lvl>
    <w:lvl w:ilvl="4" w:tplc="18090003" w:tentative="1">
      <w:start w:val="1"/>
      <w:numFmt w:val="bullet"/>
      <w:lvlText w:val="o"/>
      <w:lvlJc w:val="left"/>
      <w:pPr>
        <w:ind w:left="3624" w:hanging="360"/>
      </w:pPr>
      <w:rPr>
        <w:rFonts w:ascii="Courier New" w:hAnsi="Courier New" w:cs="Courier New" w:hint="default"/>
      </w:rPr>
    </w:lvl>
    <w:lvl w:ilvl="5" w:tplc="18090005" w:tentative="1">
      <w:start w:val="1"/>
      <w:numFmt w:val="bullet"/>
      <w:lvlText w:val=""/>
      <w:lvlJc w:val="left"/>
      <w:pPr>
        <w:ind w:left="4344" w:hanging="360"/>
      </w:pPr>
      <w:rPr>
        <w:rFonts w:ascii="Wingdings" w:hAnsi="Wingdings" w:hint="default"/>
      </w:rPr>
    </w:lvl>
    <w:lvl w:ilvl="6" w:tplc="18090001" w:tentative="1">
      <w:start w:val="1"/>
      <w:numFmt w:val="bullet"/>
      <w:lvlText w:val=""/>
      <w:lvlJc w:val="left"/>
      <w:pPr>
        <w:ind w:left="5064" w:hanging="360"/>
      </w:pPr>
      <w:rPr>
        <w:rFonts w:ascii="Symbol" w:hAnsi="Symbol" w:hint="default"/>
      </w:rPr>
    </w:lvl>
    <w:lvl w:ilvl="7" w:tplc="18090003" w:tentative="1">
      <w:start w:val="1"/>
      <w:numFmt w:val="bullet"/>
      <w:lvlText w:val="o"/>
      <w:lvlJc w:val="left"/>
      <w:pPr>
        <w:ind w:left="5784" w:hanging="360"/>
      </w:pPr>
      <w:rPr>
        <w:rFonts w:ascii="Courier New" w:hAnsi="Courier New" w:cs="Courier New" w:hint="default"/>
      </w:rPr>
    </w:lvl>
    <w:lvl w:ilvl="8" w:tplc="18090005" w:tentative="1">
      <w:start w:val="1"/>
      <w:numFmt w:val="bullet"/>
      <w:lvlText w:val=""/>
      <w:lvlJc w:val="left"/>
      <w:pPr>
        <w:ind w:left="6504" w:hanging="360"/>
      </w:pPr>
      <w:rPr>
        <w:rFonts w:ascii="Wingdings" w:hAnsi="Wingdings" w:hint="default"/>
      </w:rPr>
    </w:lvl>
  </w:abstractNum>
  <w:abstractNum w:abstractNumId="7" w15:restartNumberingAfterBreak="0">
    <w:nsid w:val="5F771BC3"/>
    <w:multiLevelType w:val="hybridMultilevel"/>
    <w:tmpl w:val="5F5CBFB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7D713C7A"/>
    <w:multiLevelType w:val="multilevel"/>
    <w:tmpl w:val="9FE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D036A"/>
    <w:multiLevelType w:val="hybridMultilevel"/>
    <w:tmpl w:val="93C09D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47075891">
    <w:abstractNumId w:val="6"/>
  </w:num>
  <w:num w:numId="2" w16cid:durableId="1920674919">
    <w:abstractNumId w:val="0"/>
  </w:num>
  <w:num w:numId="3" w16cid:durableId="123738977">
    <w:abstractNumId w:val="3"/>
  </w:num>
  <w:num w:numId="4" w16cid:durableId="1961917893">
    <w:abstractNumId w:val="9"/>
  </w:num>
  <w:num w:numId="5" w16cid:durableId="523519644">
    <w:abstractNumId w:val="2"/>
  </w:num>
  <w:num w:numId="6" w16cid:durableId="159547035">
    <w:abstractNumId w:val="4"/>
  </w:num>
  <w:num w:numId="7" w16cid:durableId="890044660">
    <w:abstractNumId w:val="1"/>
  </w:num>
  <w:num w:numId="8" w16cid:durableId="1993868105">
    <w:abstractNumId w:val="8"/>
  </w:num>
  <w:num w:numId="9" w16cid:durableId="1059406448">
    <w:abstractNumId w:val="7"/>
  </w:num>
  <w:num w:numId="10" w16cid:durableId="1466193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10"/>
    <w:rsid w:val="000040A4"/>
    <w:rsid w:val="00005958"/>
    <w:rsid w:val="00011AC2"/>
    <w:rsid w:val="000176E2"/>
    <w:rsid w:val="00020314"/>
    <w:rsid w:val="00020A9D"/>
    <w:rsid w:val="000256DD"/>
    <w:rsid w:val="00026E66"/>
    <w:rsid w:val="0002777F"/>
    <w:rsid w:val="00032280"/>
    <w:rsid w:val="0003263E"/>
    <w:rsid w:val="00045BCF"/>
    <w:rsid w:val="000468E2"/>
    <w:rsid w:val="00053DFB"/>
    <w:rsid w:val="00057229"/>
    <w:rsid w:val="00067E5D"/>
    <w:rsid w:val="0007179B"/>
    <w:rsid w:val="00073F72"/>
    <w:rsid w:val="00080E13"/>
    <w:rsid w:val="00081AFD"/>
    <w:rsid w:val="00081F1B"/>
    <w:rsid w:val="00083D57"/>
    <w:rsid w:val="00087D31"/>
    <w:rsid w:val="00093FFC"/>
    <w:rsid w:val="00095066"/>
    <w:rsid w:val="000B38BA"/>
    <w:rsid w:val="000C4EAD"/>
    <w:rsid w:val="000D0CAE"/>
    <w:rsid w:val="000D278D"/>
    <w:rsid w:val="000E759E"/>
    <w:rsid w:val="000F66D6"/>
    <w:rsid w:val="000F77BF"/>
    <w:rsid w:val="001013B8"/>
    <w:rsid w:val="00101A9D"/>
    <w:rsid w:val="00103497"/>
    <w:rsid w:val="00103A3C"/>
    <w:rsid w:val="00112A32"/>
    <w:rsid w:val="0011460C"/>
    <w:rsid w:val="00131321"/>
    <w:rsid w:val="00141072"/>
    <w:rsid w:val="001418CB"/>
    <w:rsid w:val="00146E23"/>
    <w:rsid w:val="00147560"/>
    <w:rsid w:val="0015597D"/>
    <w:rsid w:val="00165A1E"/>
    <w:rsid w:val="001743C8"/>
    <w:rsid w:val="00184DB6"/>
    <w:rsid w:val="00185123"/>
    <w:rsid w:val="001854D2"/>
    <w:rsid w:val="001966DF"/>
    <w:rsid w:val="00196BE1"/>
    <w:rsid w:val="001A746B"/>
    <w:rsid w:val="001B121E"/>
    <w:rsid w:val="001C6327"/>
    <w:rsid w:val="001D0EAB"/>
    <w:rsid w:val="001D5019"/>
    <w:rsid w:val="001D5F80"/>
    <w:rsid w:val="001D627F"/>
    <w:rsid w:val="001D669C"/>
    <w:rsid w:val="001E593F"/>
    <w:rsid w:val="001E6BDA"/>
    <w:rsid w:val="001F0DF8"/>
    <w:rsid w:val="002051B0"/>
    <w:rsid w:val="00213BA5"/>
    <w:rsid w:val="002161C6"/>
    <w:rsid w:val="00221961"/>
    <w:rsid w:val="0022554B"/>
    <w:rsid w:val="002337C7"/>
    <w:rsid w:val="002410F4"/>
    <w:rsid w:val="002437D8"/>
    <w:rsid w:val="00255B08"/>
    <w:rsid w:val="00260224"/>
    <w:rsid w:val="00261B6A"/>
    <w:rsid w:val="00267587"/>
    <w:rsid w:val="00271975"/>
    <w:rsid w:val="002729A6"/>
    <w:rsid w:val="002771EA"/>
    <w:rsid w:val="00285F00"/>
    <w:rsid w:val="0029185A"/>
    <w:rsid w:val="002A5A57"/>
    <w:rsid w:val="002B1EFB"/>
    <w:rsid w:val="002B2060"/>
    <w:rsid w:val="002B78DA"/>
    <w:rsid w:val="002C3044"/>
    <w:rsid w:val="002C5032"/>
    <w:rsid w:val="002C56C8"/>
    <w:rsid w:val="002C784B"/>
    <w:rsid w:val="002D4818"/>
    <w:rsid w:val="002D7489"/>
    <w:rsid w:val="002E14A3"/>
    <w:rsid w:val="00302BC5"/>
    <w:rsid w:val="00303FCE"/>
    <w:rsid w:val="00306053"/>
    <w:rsid w:val="003169BC"/>
    <w:rsid w:val="00320391"/>
    <w:rsid w:val="00320DC8"/>
    <w:rsid w:val="00323BD3"/>
    <w:rsid w:val="00325F8E"/>
    <w:rsid w:val="003268D4"/>
    <w:rsid w:val="00333735"/>
    <w:rsid w:val="00347D5E"/>
    <w:rsid w:val="003521C1"/>
    <w:rsid w:val="003523F9"/>
    <w:rsid w:val="003549E4"/>
    <w:rsid w:val="00360A79"/>
    <w:rsid w:val="0036559A"/>
    <w:rsid w:val="003738F3"/>
    <w:rsid w:val="00373A40"/>
    <w:rsid w:val="00376C03"/>
    <w:rsid w:val="003846E2"/>
    <w:rsid w:val="003921B1"/>
    <w:rsid w:val="00394862"/>
    <w:rsid w:val="00394932"/>
    <w:rsid w:val="00394BE2"/>
    <w:rsid w:val="00394D31"/>
    <w:rsid w:val="00395DF8"/>
    <w:rsid w:val="003A3C38"/>
    <w:rsid w:val="003A5790"/>
    <w:rsid w:val="003A5B05"/>
    <w:rsid w:val="003A6261"/>
    <w:rsid w:val="003B00AD"/>
    <w:rsid w:val="003C0D53"/>
    <w:rsid w:val="003C0EB1"/>
    <w:rsid w:val="003C20D5"/>
    <w:rsid w:val="003C769A"/>
    <w:rsid w:val="003D0AE1"/>
    <w:rsid w:val="003D3EA6"/>
    <w:rsid w:val="003D64F6"/>
    <w:rsid w:val="003D71BD"/>
    <w:rsid w:val="003E13B7"/>
    <w:rsid w:val="003E1C21"/>
    <w:rsid w:val="003E3B74"/>
    <w:rsid w:val="003E6692"/>
    <w:rsid w:val="003E7F8A"/>
    <w:rsid w:val="003F5582"/>
    <w:rsid w:val="003F6FF7"/>
    <w:rsid w:val="00401BFE"/>
    <w:rsid w:val="0040285E"/>
    <w:rsid w:val="00405570"/>
    <w:rsid w:val="00412D72"/>
    <w:rsid w:val="004142F8"/>
    <w:rsid w:val="00414B6B"/>
    <w:rsid w:val="0042030C"/>
    <w:rsid w:val="00425E08"/>
    <w:rsid w:val="00434187"/>
    <w:rsid w:val="00441FA0"/>
    <w:rsid w:val="00445D1F"/>
    <w:rsid w:val="0044724F"/>
    <w:rsid w:val="00447893"/>
    <w:rsid w:val="00447B54"/>
    <w:rsid w:val="00450C92"/>
    <w:rsid w:val="0045419D"/>
    <w:rsid w:val="00454D05"/>
    <w:rsid w:val="00456F77"/>
    <w:rsid w:val="004576A5"/>
    <w:rsid w:val="00464DAB"/>
    <w:rsid w:val="00466E07"/>
    <w:rsid w:val="00475D05"/>
    <w:rsid w:val="00477F58"/>
    <w:rsid w:val="00487F42"/>
    <w:rsid w:val="0049107E"/>
    <w:rsid w:val="0049145A"/>
    <w:rsid w:val="00496641"/>
    <w:rsid w:val="004A1EAF"/>
    <w:rsid w:val="004B0DE6"/>
    <w:rsid w:val="004B0FF7"/>
    <w:rsid w:val="004B3716"/>
    <w:rsid w:val="004B4915"/>
    <w:rsid w:val="004B4D2F"/>
    <w:rsid w:val="004C45F6"/>
    <w:rsid w:val="004D460E"/>
    <w:rsid w:val="004D5342"/>
    <w:rsid w:val="004D5B3E"/>
    <w:rsid w:val="004D5DBA"/>
    <w:rsid w:val="004E0AB2"/>
    <w:rsid w:val="004E679C"/>
    <w:rsid w:val="004E7ADB"/>
    <w:rsid w:val="004E7E8B"/>
    <w:rsid w:val="004F5795"/>
    <w:rsid w:val="00510285"/>
    <w:rsid w:val="00511ED8"/>
    <w:rsid w:val="0051296E"/>
    <w:rsid w:val="00522270"/>
    <w:rsid w:val="00524459"/>
    <w:rsid w:val="00525F78"/>
    <w:rsid w:val="005273FA"/>
    <w:rsid w:val="005407B7"/>
    <w:rsid w:val="005422A8"/>
    <w:rsid w:val="00551040"/>
    <w:rsid w:val="005566BD"/>
    <w:rsid w:val="00560679"/>
    <w:rsid w:val="00567E44"/>
    <w:rsid w:val="00570EB4"/>
    <w:rsid w:val="00573992"/>
    <w:rsid w:val="0058318B"/>
    <w:rsid w:val="005A342F"/>
    <w:rsid w:val="005A4CC2"/>
    <w:rsid w:val="005C0555"/>
    <w:rsid w:val="005C0BDA"/>
    <w:rsid w:val="005C462C"/>
    <w:rsid w:val="005D1185"/>
    <w:rsid w:val="005D1EA8"/>
    <w:rsid w:val="005D2E36"/>
    <w:rsid w:val="005D74A6"/>
    <w:rsid w:val="005E2619"/>
    <w:rsid w:val="005E659A"/>
    <w:rsid w:val="005F0616"/>
    <w:rsid w:val="005F1170"/>
    <w:rsid w:val="00602B9E"/>
    <w:rsid w:val="00605ED2"/>
    <w:rsid w:val="00623814"/>
    <w:rsid w:val="00623C8A"/>
    <w:rsid w:val="00633FB9"/>
    <w:rsid w:val="00635E24"/>
    <w:rsid w:val="00636AC4"/>
    <w:rsid w:val="006373BE"/>
    <w:rsid w:val="00642647"/>
    <w:rsid w:val="00644400"/>
    <w:rsid w:val="0064736C"/>
    <w:rsid w:val="00653493"/>
    <w:rsid w:val="006547F8"/>
    <w:rsid w:val="006634B1"/>
    <w:rsid w:val="00670270"/>
    <w:rsid w:val="0067127E"/>
    <w:rsid w:val="00677832"/>
    <w:rsid w:val="00681FF6"/>
    <w:rsid w:val="00684671"/>
    <w:rsid w:val="00686021"/>
    <w:rsid w:val="00691D77"/>
    <w:rsid w:val="006959B3"/>
    <w:rsid w:val="006A10B5"/>
    <w:rsid w:val="006A2094"/>
    <w:rsid w:val="006A2CC5"/>
    <w:rsid w:val="006A4234"/>
    <w:rsid w:val="006B3C93"/>
    <w:rsid w:val="006B668D"/>
    <w:rsid w:val="006C0E6A"/>
    <w:rsid w:val="006C132C"/>
    <w:rsid w:val="006C1A62"/>
    <w:rsid w:val="006C6607"/>
    <w:rsid w:val="006D0DFD"/>
    <w:rsid w:val="006D4C6C"/>
    <w:rsid w:val="006D74C3"/>
    <w:rsid w:val="006F1891"/>
    <w:rsid w:val="006F7B08"/>
    <w:rsid w:val="00700ACD"/>
    <w:rsid w:val="007028DA"/>
    <w:rsid w:val="00703900"/>
    <w:rsid w:val="0070653F"/>
    <w:rsid w:val="0071016F"/>
    <w:rsid w:val="00712432"/>
    <w:rsid w:val="00713F89"/>
    <w:rsid w:val="0071605E"/>
    <w:rsid w:val="00716B18"/>
    <w:rsid w:val="00717021"/>
    <w:rsid w:val="00723B0B"/>
    <w:rsid w:val="0073141F"/>
    <w:rsid w:val="007363A0"/>
    <w:rsid w:val="00736CDE"/>
    <w:rsid w:val="0074704F"/>
    <w:rsid w:val="00765AAB"/>
    <w:rsid w:val="0077194D"/>
    <w:rsid w:val="0077430E"/>
    <w:rsid w:val="00775289"/>
    <w:rsid w:val="00783D6A"/>
    <w:rsid w:val="00792037"/>
    <w:rsid w:val="007924E9"/>
    <w:rsid w:val="0079603F"/>
    <w:rsid w:val="007A3579"/>
    <w:rsid w:val="007A4843"/>
    <w:rsid w:val="007A7B19"/>
    <w:rsid w:val="007B0AEB"/>
    <w:rsid w:val="007B3F63"/>
    <w:rsid w:val="007D1887"/>
    <w:rsid w:val="007D1B39"/>
    <w:rsid w:val="007D55C8"/>
    <w:rsid w:val="007E4C4D"/>
    <w:rsid w:val="007E73F5"/>
    <w:rsid w:val="00800AF0"/>
    <w:rsid w:val="00800C9F"/>
    <w:rsid w:val="0080286C"/>
    <w:rsid w:val="0080463A"/>
    <w:rsid w:val="0081149F"/>
    <w:rsid w:val="00816608"/>
    <w:rsid w:val="008167BE"/>
    <w:rsid w:val="008170E3"/>
    <w:rsid w:val="00825F36"/>
    <w:rsid w:val="00830A3E"/>
    <w:rsid w:val="0083284E"/>
    <w:rsid w:val="00835FAE"/>
    <w:rsid w:val="00842C34"/>
    <w:rsid w:val="00843893"/>
    <w:rsid w:val="00844895"/>
    <w:rsid w:val="008455AD"/>
    <w:rsid w:val="0085018B"/>
    <w:rsid w:val="008538F3"/>
    <w:rsid w:val="00864C09"/>
    <w:rsid w:val="00866C9C"/>
    <w:rsid w:val="00872A75"/>
    <w:rsid w:val="008736E5"/>
    <w:rsid w:val="008769E7"/>
    <w:rsid w:val="0088099D"/>
    <w:rsid w:val="008A5D06"/>
    <w:rsid w:val="008B2A62"/>
    <w:rsid w:val="008B57F0"/>
    <w:rsid w:val="008B5A39"/>
    <w:rsid w:val="008C181D"/>
    <w:rsid w:val="008C631A"/>
    <w:rsid w:val="008D5ACE"/>
    <w:rsid w:val="008F3143"/>
    <w:rsid w:val="008F4F58"/>
    <w:rsid w:val="008F564E"/>
    <w:rsid w:val="008F712A"/>
    <w:rsid w:val="009074CC"/>
    <w:rsid w:val="00913883"/>
    <w:rsid w:val="00914424"/>
    <w:rsid w:val="00920A60"/>
    <w:rsid w:val="00927DE4"/>
    <w:rsid w:val="009307AD"/>
    <w:rsid w:val="00931CF1"/>
    <w:rsid w:val="009351D3"/>
    <w:rsid w:val="009362CA"/>
    <w:rsid w:val="009416C0"/>
    <w:rsid w:val="009447E9"/>
    <w:rsid w:val="00945FE2"/>
    <w:rsid w:val="00946AFF"/>
    <w:rsid w:val="0095449C"/>
    <w:rsid w:val="00956561"/>
    <w:rsid w:val="00965181"/>
    <w:rsid w:val="0096646F"/>
    <w:rsid w:val="00966B52"/>
    <w:rsid w:val="00970DFA"/>
    <w:rsid w:val="009733E0"/>
    <w:rsid w:val="00977A6B"/>
    <w:rsid w:val="00977E57"/>
    <w:rsid w:val="0099224D"/>
    <w:rsid w:val="00992925"/>
    <w:rsid w:val="00995C74"/>
    <w:rsid w:val="009966CB"/>
    <w:rsid w:val="009C0E64"/>
    <w:rsid w:val="009C7C04"/>
    <w:rsid w:val="009D00A4"/>
    <w:rsid w:val="009D2209"/>
    <w:rsid w:val="009D361B"/>
    <w:rsid w:val="009D5EDF"/>
    <w:rsid w:val="009E1005"/>
    <w:rsid w:val="009F071E"/>
    <w:rsid w:val="00A039CA"/>
    <w:rsid w:val="00A06B79"/>
    <w:rsid w:val="00A1053D"/>
    <w:rsid w:val="00A11E96"/>
    <w:rsid w:val="00A1638D"/>
    <w:rsid w:val="00A17C2B"/>
    <w:rsid w:val="00A241B9"/>
    <w:rsid w:val="00A35114"/>
    <w:rsid w:val="00A43008"/>
    <w:rsid w:val="00A45D60"/>
    <w:rsid w:val="00A470AD"/>
    <w:rsid w:val="00A52A22"/>
    <w:rsid w:val="00A56974"/>
    <w:rsid w:val="00A56B39"/>
    <w:rsid w:val="00A57A0D"/>
    <w:rsid w:val="00A6030F"/>
    <w:rsid w:val="00A61B1C"/>
    <w:rsid w:val="00A64657"/>
    <w:rsid w:val="00A666FB"/>
    <w:rsid w:val="00A70170"/>
    <w:rsid w:val="00A74745"/>
    <w:rsid w:val="00A83589"/>
    <w:rsid w:val="00A864C7"/>
    <w:rsid w:val="00A90ED5"/>
    <w:rsid w:val="00A91A52"/>
    <w:rsid w:val="00A92967"/>
    <w:rsid w:val="00AA1C65"/>
    <w:rsid w:val="00AA20A9"/>
    <w:rsid w:val="00AA27A1"/>
    <w:rsid w:val="00AA40D5"/>
    <w:rsid w:val="00AA4DBA"/>
    <w:rsid w:val="00AA51FE"/>
    <w:rsid w:val="00AA5E45"/>
    <w:rsid w:val="00AB3513"/>
    <w:rsid w:val="00AB3951"/>
    <w:rsid w:val="00AC09E6"/>
    <w:rsid w:val="00AC3722"/>
    <w:rsid w:val="00AC62EE"/>
    <w:rsid w:val="00AD66E3"/>
    <w:rsid w:val="00AE1338"/>
    <w:rsid w:val="00AE4722"/>
    <w:rsid w:val="00AE6134"/>
    <w:rsid w:val="00AF2B85"/>
    <w:rsid w:val="00AF7C7E"/>
    <w:rsid w:val="00B008BC"/>
    <w:rsid w:val="00B04450"/>
    <w:rsid w:val="00B0719F"/>
    <w:rsid w:val="00B07AE2"/>
    <w:rsid w:val="00B1373A"/>
    <w:rsid w:val="00B158DD"/>
    <w:rsid w:val="00B16BB1"/>
    <w:rsid w:val="00B17A12"/>
    <w:rsid w:val="00B239E5"/>
    <w:rsid w:val="00B2546C"/>
    <w:rsid w:val="00B30070"/>
    <w:rsid w:val="00B30D30"/>
    <w:rsid w:val="00B30E42"/>
    <w:rsid w:val="00B31BC4"/>
    <w:rsid w:val="00B370F8"/>
    <w:rsid w:val="00B41F96"/>
    <w:rsid w:val="00B46F2D"/>
    <w:rsid w:val="00B47BF6"/>
    <w:rsid w:val="00B51949"/>
    <w:rsid w:val="00B51F2F"/>
    <w:rsid w:val="00B609A7"/>
    <w:rsid w:val="00B63D64"/>
    <w:rsid w:val="00B6545A"/>
    <w:rsid w:val="00B66379"/>
    <w:rsid w:val="00B67F4F"/>
    <w:rsid w:val="00B720D9"/>
    <w:rsid w:val="00B73194"/>
    <w:rsid w:val="00B759E9"/>
    <w:rsid w:val="00B87CA9"/>
    <w:rsid w:val="00B9052E"/>
    <w:rsid w:val="00B90655"/>
    <w:rsid w:val="00B90F21"/>
    <w:rsid w:val="00B95145"/>
    <w:rsid w:val="00BB7EFD"/>
    <w:rsid w:val="00BC5CC1"/>
    <w:rsid w:val="00BD5369"/>
    <w:rsid w:val="00BE33FC"/>
    <w:rsid w:val="00BE5938"/>
    <w:rsid w:val="00BF3A20"/>
    <w:rsid w:val="00BF4204"/>
    <w:rsid w:val="00BF766B"/>
    <w:rsid w:val="00C01572"/>
    <w:rsid w:val="00C061D1"/>
    <w:rsid w:val="00C13B2B"/>
    <w:rsid w:val="00C16076"/>
    <w:rsid w:val="00C16322"/>
    <w:rsid w:val="00C272D8"/>
    <w:rsid w:val="00C3235D"/>
    <w:rsid w:val="00C359B1"/>
    <w:rsid w:val="00C40476"/>
    <w:rsid w:val="00C40AC9"/>
    <w:rsid w:val="00C41A0D"/>
    <w:rsid w:val="00C41FE6"/>
    <w:rsid w:val="00C420AF"/>
    <w:rsid w:val="00C52290"/>
    <w:rsid w:val="00C54082"/>
    <w:rsid w:val="00C54180"/>
    <w:rsid w:val="00C56C05"/>
    <w:rsid w:val="00C64246"/>
    <w:rsid w:val="00C72CE0"/>
    <w:rsid w:val="00C836A2"/>
    <w:rsid w:val="00C90D8D"/>
    <w:rsid w:val="00C93E77"/>
    <w:rsid w:val="00CA60BA"/>
    <w:rsid w:val="00CB0BE5"/>
    <w:rsid w:val="00CC1DD9"/>
    <w:rsid w:val="00CC412C"/>
    <w:rsid w:val="00CC4D5B"/>
    <w:rsid w:val="00CC5E5B"/>
    <w:rsid w:val="00CC67D1"/>
    <w:rsid w:val="00CD5132"/>
    <w:rsid w:val="00CD5DB3"/>
    <w:rsid w:val="00CE5A85"/>
    <w:rsid w:val="00CE7E9E"/>
    <w:rsid w:val="00CF068C"/>
    <w:rsid w:val="00CF1660"/>
    <w:rsid w:val="00CF1E73"/>
    <w:rsid w:val="00CF7065"/>
    <w:rsid w:val="00D00868"/>
    <w:rsid w:val="00D0152A"/>
    <w:rsid w:val="00D043B5"/>
    <w:rsid w:val="00D06765"/>
    <w:rsid w:val="00D077F1"/>
    <w:rsid w:val="00D10733"/>
    <w:rsid w:val="00D10F2A"/>
    <w:rsid w:val="00D1337A"/>
    <w:rsid w:val="00D15A7B"/>
    <w:rsid w:val="00D31562"/>
    <w:rsid w:val="00D33097"/>
    <w:rsid w:val="00D35552"/>
    <w:rsid w:val="00D4232D"/>
    <w:rsid w:val="00D4355B"/>
    <w:rsid w:val="00D46F89"/>
    <w:rsid w:val="00D5207D"/>
    <w:rsid w:val="00D52ECC"/>
    <w:rsid w:val="00D54538"/>
    <w:rsid w:val="00D5468D"/>
    <w:rsid w:val="00D57042"/>
    <w:rsid w:val="00D62AFF"/>
    <w:rsid w:val="00D64B85"/>
    <w:rsid w:val="00D66FFC"/>
    <w:rsid w:val="00D774EE"/>
    <w:rsid w:val="00D80E45"/>
    <w:rsid w:val="00D8325D"/>
    <w:rsid w:val="00D83287"/>
    <w:rsid w:val="00D848CB"/>
    <w:rsid w:val="00D85C9B"/>
    <w:rsid w:val="00D86375"/>
    <w:rsid w:val="00D86B2C"/>
    <w:rsid w:val="00D8725A"/>
    <w:rsid w:val="00D94020"/>
    <w:rsid w:val="00DA0FF7"/>
    <w:rsid w:val="00DA40B0"/>
    <w:rsid w:val="00DB2377"/>
    <w:rsid w:val="00DB3361"/>
    <w:rsid w:val="00DB65DA"/>
    <w:rsid w:val="00DC3467"/>
    <w:rsid w:val="00DC3B91"/>
    <w:rsid w:val="00DC4625"/>
    <w:rsid w:val="00DC56B4"/>
    <w:rsid w:val="00DD0F6B"/>
    <w:rsid w:val="00DD3A56"/>
    <w:rsid w:val="00DE4F56"/>
    <w:rsid w:val="00DE528B"/>
    <w:rsid w:val="00DE7684"/>
    <w:rsid w:val="00DE7E7C"/>
    <w:rsid w:val="00DF2D38"/>
    <w:rsid w:val="00DF3308"/>
    <w:rsid w:val="00DF43C5"/>
    <w:rsid w:val="00DF5139"/>
    <w:rsid w:val="00E032C3"/>
    <w:rsid w:val="00E044DA"/>
    <w:rsid w:val="00E05A96"/>
    <w:rsid w:val="00E0609E"/>
    <w:rsid w:val="00E11482"/>
    <w:rsid w:val="00E12A4D"/>
    <w:rsid w:val="00E12E75"/>
    <w:rsid w:val="00E231C2"/>
    <w:rsid w:val="00E23CD3"/>
    <w:rsid w:val="00E25F34"/>
    <w:rsid w:val="00E26E07"/>
    <w:rsid w:val="00E27319"/>
    <w:rsid w:val="00E31F83"/>
    <w:rsid w:val="00E32C0A"/>
    <w:rsid w:val="00E33593"/>
    <w:rsid w:val="00E35FDE"/>
    <w:rsid w:val="00E44A10"/>
    <w:rsid w:val="00E4743B"/>
    <w:rsid w:val="00E518AF"/>
    <w:rsid w:val="00E52499"/>
    <w:rsid w:val="00E53F3A"/>
    <w:rsid w:val="00E549DF"/>
    <w:rsid w:val="00E6489C"/>
    <w:rsid w:val="00E70F20"/>
    <w:rsid w:val="00E74255"/>
    <w:rsid w:val="00E83136"/>
    <w:rsid w:val="00E83AE8"/>
    <w:rsid w:val="00E83BC1"/>
    <w:rsid w:val="00E843A0"/>
    <w:rsid w:val="00E92823"/>
    <w:rsid w:val="00E966C3"/>
    <w:rsid w:val="00EA076A"/>
    <w:rsid w:val="00EB403C"/>
    <w:rsid w:val="00EB4AE9"/>
    <w:rsid w:val="00EB5D21"/>
    <w:rsid w:val="00EC1A74"/>
    <w:rsid w:val="00EC3AE8"/>
    <w:rsid w:val="00EC5DB1"/>
    <w:rsid w:val="00EC603A"/>
    <w:rsid w:val="00EE2233"/>
    <w:rsid w:val="00EE420F"/>
    <w:rsid w:val="00EE4A60"/>
    <w:rsid w:val="00EE6BC0"/>
    <w:rsid w:val="00EE7F64"/>
    <w:rsid w:val="00EF490E"/>
    <w:rsid w:val="00EF63FB"/>
    <w:rsid w:val="00F00D6C"/>
    <w:rsid w:val="00F02726"/>
    <w:rsid w:val="00F04EF7"/>
    <w:rsid w:val="00F1562E"/>
    <w:rsid w:val="00F21AB6"/>
    <w:rsid w:val="00F22AE6"/>
    <w:rsid w:val="00F240C0"/>
    <w:rsid w:val="00F25CF8"/>
    <w:rsid w:val="00F35612"/>
    <w:rsid w:val="00F3662D"/>
    <w:rsid w:val="00F40864"/>
    <w:rsid w:val="00F43639"/>
    <w:rsid w:val="00F4488F"/>
    <w:rsid w:val="00F501B4"/>
    <w:rsid w:val="00F54F58"/>
    <w:rsid w:val="00F5517A"/>
    <w:rsid w:val="00F57435"/>
    <w:rsid w:val="00F57862"/>
    <w:rsid w:val="00F668B6"/>
    <w:rsid w:val="00F67342"/>
    <w:rsid w:val="00F7011D"/>
    <w:rsid w:val="00F7269E"/>
    <w:rsid w:val="00F87744"/>
    <w:rsid w:val="00F902F6"/>
    <w:rsid w:val="00FA39ED"/>
    <w:rsid w:val="00FA66C2"/>
    <w:rsid w:val="00FB3E8C"/>
    <w:rsid w:val="00FB4FA8"/>
    <w:rsid w:val="00FC1BC7"/>
    <w:rsid w:val="00FC259C"/>
    <w:rsid w:val="00FC4121"/>
    <w:rsid w:val="00FC492F"/>
    <w:rsid w:val="00FC7CAD"/>
    <w:rsid w:val="00FD272A"/>
    <w:rsid w:val="00FD52A1"/>
    <w:rsid w:val="00FD5BEC"/>
    <w:rsid w:val="00FE223A"/>
    <w:rsid w:val="00FE2245"/>
    <w:rsid w:val="00FE28A1"/>
    <w:rsid w:val="00FE6933"/>
    <w:rsid w:val="00FF02BB"/>
    <w:rsid w:val="00FF235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D1AE33"/>
  <w15:docId w15:val="{384C2345-3DFD-4C2B-BA7F-544707CA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261"/>
  </w:style>
  <w:style w:type="paragraph" w:styleId="Footer">
    <w:name w:val="footer"/>
    <w:basedOn w:val="Normal"/>
    <w:link w:val="FooterChar"/>
    <w:uiPriority w:val="99"/>
    <w:unhideWhenUsed/>
    <w:rsid w:val="003A6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261"/>
  </w:style>
  <w:style w:type="paragraph" w:customStyle="1" w:styleId="Default">
    <w:name w:val="Default"/>
    <w:rsid w:val="00C3235D"/>
    <w:pPr>
      <w:widowControl/>
      <w:autoSpaceDE w:val="0"/>
      <w:autoSpaceDN w:val="0"/>
      <w:adjustRightInd w:val="0"/>
      <w:spacing w:after="0" w:line="240" w:lineRule="auto"/>
    </w:pPr>
    <w:rPr>
      <w:rFonts w:ascii="Qualtrics Grotesque Thin" w:hAnsi="Qualtrics Grotesque Thin" w:cs="Qualtrics Grotesque Thin"/>
      <w:color w:val="000000"/>
      <w:sz w:val="24"/>
      <w:szCs w:val="24"/>
      <w:lang w:val="en-IE"/>
    </w:rPr>
  </w:style>
  <w:style w:type="paragraph" w:customStyle="1" w:styleId="Pa0">
    <w:name w:val="Pa0"/>
    <w:basedOn w:val="Default"/>
    <w:next w:val="Default"/>
    <w:uiPriority w:val="99"/>
    <w:rsid w:val="00C3235D"/>
    <w:pPr>
      <w:spacing w:line="241" w:lineRule="atLeast"/>
    </w:pPr>
    <w:rPr>
      <w:rFonts w:cstheme="minorBidi"/>
      <w:color w:val="auto"/>
    </w:rPr>
  </w:style>
  <w:style w:type="character" w:customStyle="1" w:styleId="A2">
    <w:name w:val="A2"/>
    <w:uiPriority w:val="99"/>
    <w:rsid w:val="00C3235D"/>
    <w:rPr>
      <w:rFonts w:cs="Qualtrics Grotesque Thin"/>
      <w:color w:val="221E1F"/>
      <w:sz w:val="20"/>
      <w:szCs w:val="20"/>
    </w:rPr>
  </w:style>
  <w:style w:type="paragraph" w:styleId="ListParagraph">
    <w:name w:val="List Paragraph"/>
    <w:basedOn w:val="Normal"/>
    <w:uiPriority w:val="34"/>
    <w:qFormat/>
    <w:rsid w:val="00623C8A"/>
    <w:pPr>
      <w:ind w:left="720"/>
      <w:contextualSpacing/>
    </w:pPr>
  </w:style>
  <w:style w:type="character" w:styleId="Hyperlink">
    <w:name w:val="Hyperlink"/>
    <w:basedOn w:val="DefaultParagraphFont"/>
    <w:uiPriority w:val="99"/>
    <w:unhideWhenUsed/>
    <w:rsid w:val="009C0E64"/>
    <w:rPr>
      <w:color w:val="0000FF" w:themeColor="hyperlink"/>
      <w:u w:val="single"/>
    </w:rPr>
  </w:style>
  <w:style w:type="paragraph" w:styleId="NormalWeb">
    <w:name w:val="Normal (Web)"/>
    <w:basedOn w:val="Normal"/>
    <w:uiPriority w:val="99"/>
    <w:unhideWhenUsed/>
    <w:rsid w:val="00B31BC4"/>
    <w:pPr>
      <w:widowControl/>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BalloonText">
    <w:name w:val="Balloon Text"/>
    <w:basedOn w:val="Normal"/>
    <w:link w:val="BalloonTextChar"/>
    <w:uiPriority w:val="99"/>
    <w:semiHidden/>
    <w:unhideWhenUsed/>
    <w:rsid w:val="00D01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52A"/>
    <w:rPr>
      <w:rFonts w:ascii="Tahoma" w:hAnsi="Tahoma" w:cs="Tahoma"/>
      <w:sz w:val="16"/>
      <w:szCs w:val="16"/>
    </w:rPr>
  </w:style>
  <w:style w:type="character" w:styleId="CommentReference">
    <w:name w:val="annotation reference"/>
    <w:basedOn w:val="DefaultParagraphFont"/>
    <w:uiPriority w:val="99"/>
    <w:semiHidden/>
    <w:unhideWhenUsed/>
    <w:rsid w:val="0074704F"/>
    <w:rPr>
      <w:sz w:val="16"/>
      <w:szCs w:val="16"/>
    </w:rPr>
  </w:style>
  <w:style w:type="paragraph" w:styleId="CommentText">
    <w:name w:val="annotation text"/>
    <w:basedOn w:val="Normal"/>
    <w:link w:val="CommentTextChar"/>
    <w:uiPriority w:val="99"/>
    <w:unhideWhenUsed/>
    <w:rsid w:val="0074704F"/>
    <w:pPr>
      <w:spacing w:line="240" w:lineRule="auto"/>
    </w:pPr>
    <w:rPr>
      <w:sz w:val="20"/>
      <w:szCs w:val="20"/>
    </w:rPr>
  </w:style>
  <w:style w:type="character" w:customStyle="1" w:styleId="CommentTextChar">
    <w:name w:val="Comment Text Char"/>
    <w:basedOn w:val="DefaultParagraphFont"/>
    <w:link w:val="CommentText"/>
    <w:uiPriority w:val="99"/>
    <w:rsid w:val="0074704F"/>
    <w:rPr>
      <w:sz w:val="20"/>
      <w:szCs w:val="20"/>
    </w:rPr>
  </w:style>
  <w:style w:type="paragraph" w:styleId="CommentSubject">
    <w:name w:val="annotation subject"/>
    <w:basedOn w:val="CommentText"/>
    <w:next w:val="CommentText"/>
    <w:link w:val="CommentSubjectChar"/>
    <w:uiPriority w:val="99"/>
    <w:semiHidden/>
    <w:unhideWhenUsed/>
    <w:rsid w:val="0074704F"/>
    <w:rPr>
      <w:b/>
      <w:bCs/>
    </w:rPr>
  </w:style>
  <w:style w:type="character" w:customStyle="1" w:styleId="CommentSubjectChar">
    <w:name w:val="Comment Subject Char"/>
    <w:basedOn w:val="CommentTextChar"/>
    <w:link w:val="CommentSubject"/>
    <w:uiPriority w:val="99"/>
    <w:semiHidden/>
    <w:rsid w:val="0074704F"/>
    <w:rPr>
      <w:b/>
      <w:bCs/>
      <w:sz w:val="20"/>
      <w:szCs w:val="20"/>
    </w:rPr>
  </w:style>
  <w:style w:type="table" w:styleId="TableGrid">
    <w:name w:val="Table Grid"/>
    <w:basedOn w:val="TableNormal"/>
    <w:uiPriority w:val="59"/>
    <w:rsid w:val="00E70F20"/>
    <w:pPr>
      <w:widowControl/>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20391"/>
    <w:rPr>
      <w:b/>
      <w:bCs/>
    </w:rPr>
  </w:style>
  <w:style w:type="character" w:styleId="FollowedHyperlink">
    <w:name w:val="FollowedHyperlink"/>
    <w:basedOn w:val="DefaultParagraphFont"/>
    <w:uiPriority w:val="99"/>
    <w:semiHidden/>
    <w:unhideWhenUsed/>
    <w:rsid w:val="00977A6B"/>
    <w:rPr>
      <w:color w:val="800080" w:themeColor="followedHyperlink"/>
      <w:u w:val="single"/>
    </w:rPr>
  </w:style>
  <w:style w:type="paragraph" w:styleId="Revision">
    <w:name w:val="Revision"/>
    <w:hidden/>
    <w:uiPriority w:val="99"/>
    <w:semiHidden/>
    <w:rsid w:val="00B63D64"/>
    <w:pPr>
      <w:widowControl/>
      <w:spacing w:after="0" w:line="240" w:lineRule="auto"/>
    </w:pPr>
  </w:style>
  <w:style w:type="character" w:styleId="UnresolvedMention">
    <w:name w:val="Unresolved Mention"/>
    <w:basedOn w:val="DefaultParagraphFont"/>
    <w:uiPriority w:val="99"/>
    <w:semiHidden/>
    <w:unhideWhenUsed/>
    <w:rsid w:val="00333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6498">
      <w:bodyDiv w:val="1"/>
      <w:marLeft w:val="0"/>
      <w:marRight w:val="0"/>
      <w:marTop w:val="0"/>
      <w:marBottom w:val="0"/>
      <w:divBdr>
        <w:top w:val="none" w:sz="0" w:space="0" w:color="auto"/>
        <w:left w:val="none" w:sz="0" w:space="0" w:color="auto"/>
        <w:bottom w:val="none" w:sz="0" w:space="0" w:color="auto"/>
        <w:right w:val="none" w:sz="0" w:space="0" w:color="auto"/>
      </w:divBdr>
    </w:div>
    <w:div w:id="347681061">
      <w:bodyDiv w:val="1"/>
      <w:marLeft w:val="0"/>
      <w:marRight w:val="0"/>
      <w:marTop w:val="0"/>
      <w:marBottom w:val="0"/>
      <w:divBdr>
        <w:top w:val="none" w:sz="0" w:space="0" w:color="auto"/>
        <w:left w:val="none" w:sz="0" w:space="0" w:color="auto"/>
        <w:bottom w:val="none" w:sz="0" w:space="0" w:color="auto"/>
        <w:right w:val="none" w:sz="0" w:space="0" w:color="auto"/>
      </w:divBdr>
    </w:div>
    <w:div w:id="374737272">
      <w:bodyDiv w:val="1"/>
      <w:marLeft w:val="0"/>
      <w:marRight w:val="0"/>
      <w:marTop w:val="0"/>
      <w:marBottom w:val="0"/>
      <w:divBdr>
        <w:top w:val="none" w:sz="0" w:space="0" w:color="auto"/>
        <w:left w:val="none" w:sz="0" w:space="0" w:color="auto"/>
        <w:bottom w:val="none" w:sz="0" w:space="0" w:color="auto"/>
        <w:right w:val="none" w:sz="0" w:space="0" w:color="auto"/>
      </w:divBdr>
    </w:div>
    <w:div w:id="437218145">
      <w:bodyDiv w:val="1"/>
      <w:marLeft w:val="0"/>
      <w:marRight w:val="0"/>
      <w:marTop w:val="0"/>
      <w:marBottom w:val="0"/>
      <w:divBdr>
        <w:top w:val="none" w:sz="0" w:space="0" w:color="auto"/>
        <w:left w:val="none" w:sz="0" w:space="0" w:color="auto"/>
        <w:bottom w:val="none" w:sz="0" w:space="0" w:color="auto"/>
        <w:right w:val="none" w:sz="0" w:space="0" w:color="auto"/>
      </w:divBdr>
    </w:div>
    <w:div w:id="500586388">
      <w:bodyDiv w:val="1"/>
      <w:marLeft w:val="0"/>
      <w:marRight w:val="0"/>
      <w:marTop w:val="0"/>
      <w:marBottom w:val="0"/>
      <w:divBdr>
        <w:top w:val="none" w:sz="0" w:space="0" w:color="auto"/>
        <w:left w:val="none" w:sz="0" w:space="0" w:color="auto"/>
        <w:bottom w:val="none" w:sz="0" w:space="0" w:color="auto"/>
        <w:right w:val="none" w:sz="0" w:space="0" w:color="auto"/>
      </w:divBdr>
    </w:div>
    <w:div w:id="725490987">
      <w:bodyDiv w:val="1"/>
      <w:marLeft w:val="0"/>
      <w:marRight w:val="0"/>
      <w:marTop w:val="0"/>
      <w:marBottom w:val="0"/>
      <w:divBdr>
        <w:top w:val="none" w:sz="0" w:space="0" w:color="auto"/>
        <w:left w:val="none" w:sz="0" w:space="0" w:color="auto"/>
        <w:bottom w:val="none" w:sz="0" w:space="0" w:color="auto"/>
        <w:right w:val="none" w:sz="0" w:space="0" w:color="auto"/>
      </w:divBdr>
    </w:div>
    <w:div w:id="987588086">
      <w:bodyDiv w:val="1"/>
      <w:marLeft w:val="0"/>
      <w:marRight w:val="0"/>
      <w:marTop w:val="0"/>
      <w:marBottom w:val="0"/>
      <w:divBdr>
        <w:top w:val="none" w:sz="0" w:space="0" w:color="auto"/>
        <w:left w:val="none" w:sz="0" w:space="0" w:color="auto"/>
        <w:bottom w:val="none" w:sz="0" w:space="0" w:color="auto"/>
        <w:right w:val="none" w:sz="0" w:space="0" w:color="auto"/>
      </w:divBdr>
    </w:div>
    <w:div w:id="992637005">
      <w:bodyDiv w:val="1"/>
      <w:marLeft w:val="0"/>
      <w:marRight w:val="0"/>
      <w:marTop w:val="0"/>
      <w:marBottom w:val="0"/>
      <w:divBdr>
        <w:top w:val="none" w:sz="0" w:space="0" w:color="auto"/>
        <w:left w:val="none" w:sz="0" w:space="0" w:color="auto"/>
        <w:bottom w:val="none" w:sz="0" w:space="0" w:color="auto"/>
        <w:right w:val="none" w:sz="0" w:space="0" w:color="auto"/>
      </w:divBdr>
    </w:div>
    <w:div w:id="993412812">
      <w:bodyDiv w:val="1"/>
      <w:marLeft w:val="0"/>
      <w:marRight w:val="0"/>
      <w:marTop w:val="0"/>
      <w:marBottom w:val="0"/>
      <w:divBdr>
        <w:top w:val="none" w:sz="0" w:space="0" w:color="auto"/>
        <w:left w:val="none" w:sz="0" w:space="0" w:color="auto"/>
        <w:bottom w:val="none" w:sz="0" w:space="0" w:color="auto"/>
        <w:right w:val="none" w:sz="0" w:space="0" w:color="auto"/>
      </w:divBdr>
    </w:div>
    <w:div w:id="1183936400">
      <w:bodyDiv w:val="1"/>
      <w:marLeft w:val="0"/>
      <w:marRight w:val="0"/>
      <w:marTop w:val="0"/>
      <w:marBottom w:val="0"/>
      <w:divBdr>
        <w:top w:val="none" w:sz="0" w:space="0" w:color="auto"/>
        <w:left w:val="none" w:sz="0" w:space="0" w:color="auto"/>
        <w:bottom w:val="none" w:sz="0" w:space="0" w:color="auto"/>
        <w:right w:val="none" w:sz="0" w:space="0" w:color="auto"/>
      </w:divBdr>
    </w:div>
    <w:div w:id="1250119211">
      <w:bodyDiv w:val="1"/>
      <w:marLeft w:val="0"/>
      <w:marRight w:val="0"/>
      <w:marTop w:val="0"/>
      <w:marBottom w:val="0"/>
      <w:divBdr>
        <w:top w:val="none" w:sz="0" w:space="0" w:color="auto"/>
        <w:left w:val="none" w:sz="0" w:space="0" w:color="auto"/>
        <w:bottom w:val="none" w:sz="0" w:space="0" w:color="auto"/>
        <w:right w:val="none" w:sz="0" w:space="0" w:color="auto"/>
      </w:divBdr>
    </w:div>
    <w:div w:id="1572352238">
      <w:bodyDiv w:val="1"/>
      <w:marLeft w:val="0"/>
      <w:marRight w:val="0"/>
      <w:marTop w:val="0"/>
      <w:marBottom w:val="0"/>
      <w:divBdr>
        <w:top w:val="none" w:sz="0" w:space="0" w:color="auto"/>
        <w:left w:val="none" w:sz="0" w:space="0" w:color="auto"/>
        <w:bottom w:val="none" w:sz="0" w:space="0" w:color="auto"/>
        <w:right w:val="none" w:sz="0" w:space="0" w:color="auto"/>
      </w:divBdr>
    </w:div>
    <w:div w:id="1776827430">
      <w:bodyDiv w:val="1"/>
      <w:marLeft w:val="0"/>
      <w:marRight w:val="0"/>
      <w:marTop w:val="0"/>
      <w:marBottom w:val="0"/>
      <w:divBdr>
        <w:top w:val="none" w:sz="0" w:space="0" w:color="auto"/>
        <w:left w:val="none" w:sz="0" w:space="0" w:color="auto"/>
        <w:bottom w:val="none" w:sz="0" w:space="0" w:color="auto"/>
        <w:right w:val="none" w:sz="0" w:space="0" w:color="auto"/>
      </w:divBdr>
    </w:div>
    <w:div w:id="1868178017">
      <w:bodyDiv w:val="1"/>
      <w:marLeft w:val="0"/>
      <w:marRight w:val="0"/>
      <w:marTop w:val="0"/>
      <w:marBottom w:val="0"/>
      <w:divBdr>
        <w:top w:val="none" w:sz="0" w:space="0" w:color="auto"/>
        <w:left w:val="none" w:sz="0" w:space="0" w:color="auto"/>
        <w:bottom w:val="none" w:sz="0" w:space="0" w:color="auto"/>
        <w:right w:val="none" w:sz="0" w:space="0" w:color="auto"/>
      </w:divBdr>
    </w:div>
    <w:div w:id="1875926549">
      <w:bodyDiv w:val="1"/>
      <w:marLeft w:val="0"/>
      <w:marRight w:val="0"/>
      <w:marTop w:val="0"/>
      <w:marBottom w:val="0"/>
      <w:divBdr>
        <w:top w:val="none" w:sz="0" w:space="0" w:color="auto"/>
        <w:left w:val="none" w:sz="0" w:space="0" w:color="auto"/>
        <w:bottom w:val="none" w:sz="0" w:space="0" w:color="auto"/>
        <w:right w:val="none" w:sz="0" w:space="0" w:color="auto"/>
      </w:divBdr>
    </w:div>
    <w:div w:id="1947956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reakthroughcancerresearch.ie/funding-inform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search@breakthroughcancerresearch.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eakthroughcancerresearch.ie/our-research-strategy" TargetMode="External"/><Relationship Id="rId5" Type="http://schemas.openxmlformats.org/officeDocument/2006/relationships/footnotes" Target="footnotes.xml"/><Relationship Id="rId15" Type="http://schemas.openxmlformats.org/officeDocument/2006/relationships/hyperlink" Target="mailto:research@breakthroughcancer.ie" TargetMode="External"/><Relationship Id="rId10" Type="http://schemas.openxmlformats.org/officeDocument/2006/relationships/hyperlink" Target="https://breakthroughcancerresearch.ie/our-research-strateg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esearch@breakthroughcancer.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Higgins, Lisa</dc:creator>
  <cp:lastModifiedBy>Olivia Kitau</cp:lastModifiedBy>
  <cp:revision>2</cp:revision>
  <cp:lastPrinted>2019-02-18T13:01:00Z</cp:lastPrinted>
  <dcterms:created xsi:type="dcterms:W3CDTF">2024-08-01T10:22:00Z</dcterms:created>
  <dcterms:modified xsi:type="dcterms:W3CDTF">2024-08-01T10:22:00Z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2018-03-14T00:00:00Z</vt:filetime>
  </property>
</Properties>
</file>