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DBBF" w14:textId="67883536" w:rsidR="00466FF3" w:rsidRDefault="00466FF3" w:rsidP="00466FF3">
      <w:pPr>
        <w:pStyle w:val="NormalWeb"/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32BCFD10" wp14:editId="783FBA09">
            <wp:simplePos x="0" y="0"/>
            <wp:positionH relativeFrom="column">
              <wp:posOffset>1466215</wp:posOffset>
            </wp:positionH>
            <wp:positionV relativeFrom="paragraph">
              <wp:posOffset>166370</wp:posOffset>
            </wp:positionV>
            <wp:extent cx="3228975" cy="2541270"/>
            <wp:effectExtent l="0" t="0" r="0" b="0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498259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" b="15681"/>
                    <a:stretch/>
                  </pic:blipFill>
                  <pic:spPr bwMode="auto">
                    <a:xfrm>
                      <a:off x="0" y="0"/>
                      <a:ext cx="322897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73EA" w14:textId="08FE91A1" w:rsidR="003F6996" w:rsidRDefault="003F6996" w:rsidP="00B0184C">
      <w:pPr>
        <w:pStyle w:val="BodyText"/>
        <w:ind w:left="2790"/>
        <w:jc w:val="both"/>
        <w:rPr>
          <w:rFonts w:ascii="Times New Roman"/>
          <w:sz w:val="20"/>
        </w:rPr>
      </w:pPr>
      <w:bookmarkStart w:id="0" w:name="_Hlk151642759"/>
      <w:bookmarkEnd w:id="0"/>
    </w:p>
    <w:p w14:paraId="4F43B72B" w14:textId="150848F8" w:rsidR="003F6996" w:rsidRDefault="003F6996">
      <w:pPr>
        <w:pStyle w:val="BodyText"/>
        <w:rPr>
          <w:rFonts w:ascii="Times New Roman"/>
          <w:sz w:val="20"/>
        </w:rPr>
      </w:pPr>
    </w:p>
    <w:p w14:paraId="73D6BA52" w14:textId="133007A1" w:rsidR="003F6996" w:rsidRDefault="003F6996" w:rsidP="00466FF3">
      <w:pPr>
        <w:pStyle w:val="BodyText"/>
        <w:rPr>
          <w:rFonts w:ascii="Times New Roman"/>
          <w:sz w:val="20"/>
        </w:rPr>
      </w:pPr>
    </w:p>
    <w:p w14:paraId="74726311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7984939B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4F1689D1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7AB66926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12380287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02D57A57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15C21CFD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4753D2F9" w14:textId="77777777" w:rsidR="00466FF3" w:rsidRDefault="00466FF3" w:rsidP="00B0184C">
      <w:pPr>
        <w:jc w:val="center"/>
        <w:rPr>
          <w:rFonts w:ascii="Arial" w:hAnsi="Arial" w:cs="Arial"/>
          <w:b/>
          <w:sz w:val="40"/>
          <w:szCs w:val="40"/>
          <w:lang w:val="en-IE"/>
        </w:rPr>
      </w:pPr>
    </w:p>
    <w:p w14:paraId="0FB6C37E" w14:textId="38338031" w:rsidR="00B0184C" w:rsidRPr="00CF17C4" w:rsidRDefault="00B0184C" w:rsidP="00466FF3">
      <w:pPr>
        <w:jc w:val="center"/>
        <w:rPr>
          <w:rFonts w:ascii="Arial" w:hAnsi="Arial" w:cs="Arial"/>
          <w:b/>
          <w:sz w:val="40"/>
          <w:szCs w:val="40"/>
          <w:lang w:val="en-IE"/>
        </w:rPr>
      </w:pPr>
      <w:r w:rsidRPr="00CF17C4">
        <w:rPr>
          <w:rFonts w:ascii="Arial" w:hAnsi="Arial" w:cs="Arial"/>
          <w:b/>
          <w:sz w:val="40"/>
          <w:szCs w:val="40"/>
          <w:lang w:val="en-IE"/>
        </w:rPr>
        <w:t>Breakthrough Cancer Research</w:t>
      </w:r>
    </w:p>
    <w:p w14:paraId="71767B3B" w14:textId="6E3AF9A6" w:rsidR="00B0184C" w:rsidRDefault="00B0184C" w:rsidP="00B0184C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CF17C4">
        <w:rPr>
          <w:rFonts w:ascii="Arial" w:hAnsi="Arial" w:cs="Arial"/>
          <w:b/>
          <w:sz w:val="40"/>
          <w:szCs w:val="40"/>
          <w:lang w:val="en-IE"/>
        </w:rPr>
        <w:t xml:space="preserve">Summer Student Scholarship </w:t>
      </w:r>
      <w:r w:rsidR="00D43E5A">
        <w:rPr>
          <w:rFonts w:ascii="Arial" w:eastAsia="Times New Roman" w:hAnsi="Arial" w:cs="Arial"/>
          <w:b/>
          <w:color w:val="000000"/>
          <w:sz w:val="40"/>
          <w:szCs w:val="40"/>
        </w:rPr>
        <w:t>2025</w:t>
      </w:r>
    </w:p>
    <w:p w14:paraId="19C58488" w14:textId="77777777" w:rsidR="003F6996" w:rsidRDefault="003F6996">
      <w:pPr>
        <w:pStyle w:val="BodyText"/>
        <w:spacing w:before="5"/>
        <w:rPr>
          <w:b/>
          <w:sz w:val="52"/>
        </w:rPr>
      </w:pPr>
    </w:p>
    <w:p w14:paraId="497A11F3" w14:textId="77777777" w:rsidR="003F6996" w:rsidRDefault="00A87625" w:rsidP="00D43E5A">
      <w:pPr>
        <w:spacing w:before="1"/>
        <w:ind w:left="139"/>
        <w:jc w:val="center"/>
        <w:rPr>
          <w:b/>
          <w:sz w:val="36"/>
        </w:rPr>
      </w:pPr>
      <w:r>
        <w:rPr>
          <w:b/>
          <w:sz w:val="36"/>
        </w:rPr>
        <w:t>Call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Submission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Applications</w:t>
      </w:r>
    </w:p>
    <w:p w14:paraId="6B0F681F" w14:textId="77777777" w:rsidR="003F6996" w:rsidRDefault="003F6996">
      <w:pPr>
        <w:pStyle w:val="BodyText"/>
        <w:rPr>
          <w:b/>
          <w:sz w:val="47"/>
        </w:rPr>
      </w:pPr>
    </w:p>
    <w:p w14:paraId="491A6D17" w14:textId="77777777" w:rsidR="003F6996" w:rsidRDefault="00A87625">
      <w:pPr>
        <w:pStyle w:val="Heading2"/>
        <w:spacing w:before="1"/>
        <w:ind w:left="139" w:firstLine="0"/>
      </w:pPr>
      <w:r>
        <w:t>KEY DATES</w:t>
      </w:r>
    </w:p>
    <w:p w14:paraId="15D7E0B4" w14:textId="77777777" w:rsidR="003F6996" w:rsidRDefault="003F6996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4395"/>
      </w:tblGrid>
      <w:tr w:rsidR="003F6996" w14:paraId="68C6F969" w14:textId="77777777">
        <w:trPr>
          <w:trHeight w:val="268"/>
        </w:trPr>
        <w:tc>
          <w:tcPr>
            <w:tcW w:w="3783" w:type="dxa"/>
          </w:tcPr>
          <w:p w14:paraId="15D40899" w14:textId="77777777" w:rsidR="003F6996" w:rsidRDefault="00A87625">
            <w:pPr>
              <w:pStyle w:val="TableParagraph"/>
              <w:spacing w:line="248" w:lineRule="exact"/>
            </w:pPr>
            <w:r>
              <w:t>Scholarship</w:t>
            </w:r>
            <w:r>
              <w:rPr>
                <w:spacing w:val="-4"/>
              </w:rPr>
              <w:t xml:space="preserve"> </w:t>
            </w:r>
            <w:r>
              <w:t>Announcement</w:t>
            </w:r>
          </w:p>
        </w:tc>
        <w:tc>
          <w:tcPr>
            <w:tcW w:w="4395" w:type="dxa"/>
          </w:tcPr>
          <w:p w14:paraId="025A99B2" w14:textId="61BDECE5" w:rsidR="003F6996" w:rsidRPr="00B0184C" w:rsidRDefault="00D43E5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1"/>
              </w:rPr>
              <w:t>4</w:t>
            </w:r>
            <w:r w:rsidRPr="00B0184C">
              <w:rPr>
                <w:rFonts w:asciiTheme="minorHAnsi" w:hAnsiTheme="minorHAnsi" w:cstheme="minorHAnsi"/>
                <w:b/>
                <w:spacing w:val="1"/>
                <w:vertAlign w:val="superscript"/>
              </w:rPr>
              <w:t>th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 xml:space="preserve"> November 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>0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>
              <w:rPr>
                <w:rFonts w:asciiTheme="minorHAnsi" w:hAnsiTheme="minorHAnsi" w:cstheme="minorHAnsi"/>
                <w:b/>
                <w:spacing w:val="-2"/>
              </w:rPr>
              <w:t>4</w:t>
            </w:r>
          </w:p>
        </w:tc>
      </w:tr>
      <w:tr w:rsidR="003F6996" w14:paraId="4DB07928" w14:textId="77777777">
        <w:trPr>
          <w:trHeight w:val="268"/>
        </w:trPr>
        <w:tc>
          <w:tcPr>
            <w:tcW w:w="3783" w:type="dxa"/>
          </w:tcPr>
          <w:p w14:paraId="345B1062" w14:textId="77777777" w:rsidR="003F6996" w:rsidRDefault="00A87625">
            <w:pPr>
              <w:pStyle w:val="TableParagraph"/>
              <w:spacing w:line="248" w:lineRule="exact"/>
            </w:pPr>
            <w:r>
              <w:t>Informal</w:t>
            </w:r>
            <w:r>
              <w:rPr>
                <w:spacing w:val="-4"/>
              </w:rPr>
              <w:t xml:space="preserve"> </w:t>
            </w:r>
            <w:r>
              <w:t>Enquiries</w:t>
            </w:r>
          </w:p>
        </w:tc>
        <w:tc>
          <w:tcPr>
            <w:tcW w:w="4395" w:type="dxa"/>
          </w:tcPr>
          <w:p w14:paraId="249044EA" w14:textId="45699ED5" w:rsidR="003F6996" w:rsidRPr="00B0184C" w:rsidRDefault="00D43E5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1"/>
              </w:rPr>
              <w:t>4</w:t>
            </w:r>
            <w:r w:rsidRPr="00B0184C">
              <w:rPr>
                <w:rFonts w:asciiTheme="minorHAnsi" w:hAnsiTheme="minorHAnsi" w:cstheme="minorHAnsi"/>
                <w:b/>
                <w:spacing w:val="1"/>
                <w:vertAlign w:val="superscript"/>
              </w:rPr>
              <w:t>th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 xml:space="preserve"> November 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2024 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 xml:space="preserve">– </w:t>
            </w:r>
            <w:r w:rsidR="00765E39">
              <w:rPr>
                <w:rFonts w:asciiTheme="minorHAnsi" w:hAnsiTheme="minorHAnsi" w:cstheme="minorHAnsi"/>
                <w:b/>
                <w:spacing w:val="1"/>
              </w:rPr>
              <w:t>9</w:t>
            </w:r>
            <w:r w:rsidRPr="00B0184C">
              <w:rPr>
                <w:rFonts w:asciiTheme="minorHAnsi" w:hAnsiTheme="minorHAnsi" w:cstheme="minorHAnsi"/>
                <w:b/>
                <w:spacing w:val="1"/>
                <w:vertAlign w:val="superscript"/>
              </w:rPr>
              <w:t>th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 xml:space="preserve"> January 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>0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>
              <w:rPr>
                <w:rFonts w:asciiTheme="minorHAnsi" w:hAnsiTheme="minorHAnsi" w:cstheme="minorHAnsi"/>
                <w:b/>
                <w:spacing w:val="-2"/>
              </w:rPr>
              <w:t>5</w:t>
            </w:r>
          </w:p>
        </w:tc>
      </w:tr>
      <w:tr w:rsidR="003F6996" w14:paraId="74A347D8" w14:textId="77777777">
        <w:trPr>
          <w:trHeight w:val="266"/>
        </w:trPr>
        <w:tc>
          <w:tcPr>
            <w:tcW w:w="3783" w:type="dxa"/>
          </w:tcPr>
          <w:p w14:paraId="0624DD8F" w14:textId="77777777" w:rsidR="003F6996" w:rsidRDefault="00A87625">
            <w:pPr>
              <w:pStyle w:val="TableParagraph"/>
              <w:spacing w:before="2"/>
            </w:pPr>
            <w:r>
              <w:t>Deadline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submission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applications</w:t>
            </w:r>
          </w:p>
        </w:tc>
        <w:tc>
          <w:tcPr>
            <w:tcW w:w="4395" w:type="dxa"/>
          </w:tcPr>
          <w:p w14:paraId="4F546B40" w14:textId="5652A120" w:rsidR="003F6996" w:rsidRPr="00B0184C" w:rsidRDefault="00B0184C" w:rsidP="00B0184C">
            <w:pPr>
              <w:spacing w:before="5" w:line="260" w:lineRule="exact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0184C">
              <w:rPr>
                <w:rFonts w:asciiTheme="minorHAnsi" w:hAnsiTheme="minorHAnsi" w:cstheme="minorHAnsi"/>
                <w:b/>
                <w:spacing w:val="1"/>
              </w:rPr>
              <w:t xml:space="preserve">  </w:t>
            </w:r>
            <w:r w:rsidR="00C05DD0">
              <w:rPr>
                <w:rFonts w:asciiTheme="minorHAnsi" w:hAnsiTheme="minorHAnsi" w:cstheme="minorHAnsi"/>
                <w:b/>
                <w:spacing w:val="1"/>
              </w:rPr>
              <w:t>13</w:t>
            </w:r>
            <w:r w:rsidR="00D43E5A" w:rsidRPr="00B0184C">
              <w:rPr>
                <w:rFonts w:asciiTheme="minorHAnsi" w:hAnsiTheme="minorHAnsi" w:cstheme="minorHAnsi"/>
                <w:b/>
                <w:spacing w:val="1"/>
                <w:vertAlign w:val="superscript"/>
              </w:rPr>
              <w:t>th</w:t>
            </w:r>
            <w:r w:rsidR="00D43E5A" w:rsidRPr="00B0184C">
              <w:rPr>
                <w:rFonts w:asciiTheme="minorHAnsi" w:hAnsiTheme="minorHAnsi" w:cstheme="minorHAnsi"/>
                <w:b/>
                <w:spacing w:val="1"/>
              </w:rPr>
              <w:t xml:space="preserve"> January </w:t>
            </w:r>
            <w:r w:rsidR="00D43E5A"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 w:rsidR="00D43E5A" w:rsidRPr="00B0184C">
              <w:rPr>
                <w:rFonts w:asciiTheme="minorHAnsi" w:hAnsiTheme="minorHAnsi" w:cstheme="minorHAnsi"/>
                <w:b/>
                <w:spacing w:val="1"/>
              </w:rPr>
              <w:t>0</w:t>
            </w:r>
            <w:r w:rsidR="00D43E5A"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 w:rsidR="00D43E5A">
              <w:rPr>
                <w:rFonts w:asciiTheme="minorHAnsi" w:hAnsiTheme="minorHAnsi" w:cstheme="minorHAnsi"/>
                <w:b/>
                <w:spacing w:val="-2"/>
              </w:rPr>
              <w:t xml:space="preserve">5 </w:t>
            </w:r>
            <w:r w:rsidR="00D43E5A" w:rsidRPr="00B0184C">
              <w:rPr>
                <w:rFonts w:asciiTheme="minorHAnsi" w:hAnsiTheme="minorHAnsi" w:cstheme="minorHAnsi"/>
                <w:b/>
                <w:bCs/>
                <w:spacing w:val="1"/>
              </w:rPr>
              <w:t>17</w:t>
            </w:r>
            <w:r w:rsidR="00D43E5A" w:rsidRPr="00B0184C">
              <w:rPr>
                <w:rFonts w:asciiTheme="minorHAnsi" w:hAnsiTheme="minorHAnsi" w:cstheme="minorHAnsi"/>
                <w:b/>
                <w:bCs/>
                <w:spacing w:val="-1"/>
              </w:rPr>
              <w:t>:</w:t>
            </w:r>
            <w:r w:rsidR="00D43E5A" w:rsidRPr="00B0184C">
              <w:rPr>
                <w:rFonts w:asciiTheme="minorHAnsi" w:hAnsiTheme="minorHAnsi" w:cstheme="minorHAnsi"/>
                <w:b/>
                <w:bCs/>
                <w:spacing w:val="-2"/>
              </w:rPr>
              <w:t>0</w:t>
            </w:r>
            <w:r w:rsidR="00D43E5A" w:rsidRPr="00B0184C">
              <w:rPr>
                <w:rFonts w:asciiTheme="minorHAnsi" w:hAnsiTheme="minorHAnsi" w:cstheme="minorHAnsi"/>
                <w:b/>
                <w:bCs/>
              </w:rPr>
              <w:t>0</w:t>
            </w:r>
            <w:r w:rsidR="00D43E5A" w:rsidRPr="00B0184C">
              <w:rPr>
                <w:rFonts w:asciiTheme="minorHAnsi" w:hAnsiTheme="minorHAnsi" w:cstheme="minorHAnsi"/>
                <w:b/>
                <w:bCs/>
                <w:spacing w:val="7"/>
              </w:rPr>
              <w:t xml:space="preserve"> (</w:t>
            </w:r>
            <w:r w:rsidR="00D43E5A" w:rsidRPr="00B0184C">
              <w:rPr>
                <w:rFonts w:asciiTheme="minorHAnsi" w:eastAsia="Arial" w:hAnsiTheme="minorHAnsi" w:cstheme="minorHAnsi"/>
                <w:b/>
                <w:bCs/>
              </w:rPr>
              <w:t>Local Irish Time)</w:t>
            </w:r>
          </w:p>
        </w:tc>
      </w:tr>
      <w:tr w:rsidR="0056659E" w14:paraId="23ACB507" w14:textId="77777777">
        <w:trPr>
          <w:trHeight w:val="266"/>
        </w:trPr>
        <w:tc>
          <w:tcPr>
            <w:tcW w:w="3783" w:type="dxa"/>
          </w:tcPr>
          <w:p w14:paraId="4DFB3C67" w14:textId="6D862B6B" w:rsidR="0056659E" w:rsidRDefault="0056659E">
            <w:pPr>
              <w:pStyle w:val="TableParagraph"/>
              <w:spacing w:before="2"/>
            </w:pPr>
            <w:r>
              <w:t>Deadline for submission of supervisor’s part and references</w:t>
            </w:r>
          </w:p>
        </w:tc>
        <w:tc>
          <w:tcPr>
            <w:tcW w:w="4395" w:type="dxa"/>
          </w:tcPr>
          <w:p w14:paraId="3A4928BD" w14:textId="6339437E" w:rsidR="0056659E" w:rsidRPr="00B0184C" w:rsidRDefault="0056659E" w:rsidP="00B0184C">
            <w:pPr>
              <w:spacing w:before="5" w:line="260" w:lineRule="exact"/>
              <w:rPr>
                <w:rFonts w:asciiTheme="minorHAnsi" w:hAnsiTheme="minorHAnsi" w:cstheme="minorHAnsi"/>
                <w:b/>
                <w:spacing w:val="1"/>
              </w:rPr>
            </w:pPr>
            <w:r>
              <w:rPr>
                <w:rFonts w:asciiTheme="minorHAnsi" w:hAnsiTheme="minorHAnsi" w:cstheme="minorHAnsi"/>
                <w:b/>
                <w:spacing w:val="1"/>
              </w:rPr>
              <w:t xml:space="preserve">  20</w:t>
            </w:r>
            <w:r w:rsidRPr="00B0184C">
              <w:rPr>
                <w:rFonts w:asciiTheme="minorHAnsi" w:hAnsiTheme="minorHAnsi" w:cstheme="minorHAnsi"/>
                <w:b/>
                <w:spacing w:val="1"/>
                <w:vertAlign w:val="superscript"/>
              </w:rPr>
              <w:t>th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 xml:space="preserve"> January 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 w:rsidRPr="00B0184C">
              <w:rPr>
                <w:rFonts w:asciiTheme="minorHAnsi" w:hAnsiTheme="minorHAnsi" w:cstheme="minorHAnsi"/>
                <w:b/>
                <w:spacing w:val="1"/>
              </w:rPr>
              <w:t>0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>2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5 </w:t>
            </w:r>
            <w:r w:rsidRPr="00B0184C">
              <w:rPr>
                <w:rFonts w:asciiTheme="minorHAnsi" w:hAnsiTheme="minorHAnsi" w:cstheme="minorHAnsi"/>
                <w:b/>
                <w:bCs/>
                <w:spacing w:val="1"/>
              </w:rPr>
              <w:t>17</w:t>
            </w:r>
            <w:r w:rsidRPr="00B0184C">
              <w:rPr>
                <w:rFonts w:asciiTheme="minorHAnsi" w:hAnsiTheme="minorHAnsi" w:cstheme="minorHAnsi"/>
                <w:b/>
                <w:bCs/>
                <w:spacing w:val="-1"/>
              </w:rPr>
              <w:t>:</w:t>
            </w:r>
            <w:r w:rsidRPr="00B0184C">
              <w:rPr>
                <w:rFonts w:asciiTheme="minorHAnsi" w:hAnsiTheme="minorHAnsi" w:cstheme="minorHAnsi"/>
                <w:b/>
                <w:bCs/>
                <w:spacing w:val="-2"/>
              </w:rPr>
              <w:t>0</w:t>
            </w:r>
            <w:r w:rsidRPr="00B0184C">
              <w:rPr>
                <w:rFonts w:asciiTheme="minorHAnsi" w:hAnsiTheme="minorHAnsi" w:cstheme="minorHAnsi"/>
                <w:b/>
                <w:bCs/>
              </w:rPr>
              <w:t>0</w:t>
            </w:r>
            <w:r w:rsidRPr="00B0184C">
              <w:rPr>
                <w:rFonts w:asciiTheme="minorHAnsi" w:hAnsiTheme="minorHAnsi" w:cstheme="minorHAnsi"/>
                <w:b/>
                <w:bCs/>
                <w:spacing w:val="7"/>
              </w:rPr>
              <w:t xml:space="preserve"> (</w:t>
            </w:r>
            <w:r w:rsidRPr="00B0184C">
              <w:rPr>
                <w:rFonts w:asciiTheme="minorHAnsi" w:eastAsia="Arial" w:hAnsiTheme="minorHAnsi" w:cstheme="minorHAnsi"/>
                <w:b/>
                <w:bCs/>
              </w:rPr>
              <w:t>Local Irish Time)</w:t>
            </w:r>
          </w:p>
        </w:tc>
      </w:tr>
      <w:tr w:rsidR="003F6996" w14:paraId="601A4DBE" w14:textId="77777777">
        <w:trPr>
          <w:trHeight w:val="263"/>
        </w:trPr>
        <w:tc>
          <w:tcPr>
            <w:tcW w:w="3783" w:type="dxa"/>
          </w:tcPr>
          <w:p w14:paraId="37082241" w14:textId="77777777" w:rsidR="003F6996" w:rsidRDefault="00A87625">
            <w:pPr>
              <w:pStyle w:val="TableParagraph"/>
              <w:spacing w:before="1" w:line="242" w:lineRule="exact"/>
            </w:pPr>
            <w:r>
              <w:t>Interviews</w:t>
            </w:r>
            <w:r>
              <w:rPr>
                <w:spacing w:val="-1"/>
              </w:rPr>
              <w:t xml:space="preserve"> </w:t>
            </w:r>
            <w:r>
              <w:t>(may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Zoom)</w:t>
            </w:r>
          </w:p>
        </w:tc>
        <w:tc>
          <w:tcPr>
            <w:tcW w:w="4395" w:type="dxa"/>
          </w:tcPr>
          <w:p w14:paraId="4E16E9F5" w14:textId="50CBDD46" w:rsidR="003F6996" w:rsidRPr="00B0184C" w:rsidRDefault="005C32C9">
            <w:pPr>
              <w:pStyle w:val="TableParagraph"/>
              <w:spacing w:before="1" w:line="242" w:lineRule="exact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February/</w:t>
            </w:r>
            <w:r w:rsidR="00D43E5A">
              <w:rPr>
                <w:rFonts w:asciiTheme="minorHAnsi" w:hAnsiTheme="minorHAnsi" w:cstheme="minorHAnsi"/>
                <w:b/>
              </w:rPr>
              <w:t>March</w:t>
            </w:r>
            <w:r w:rsidR="00D43E5A" w:rsidRPr="00B0184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D43E5A" w:rsidRPr="00B0184C">
              <w:rPr>
                <w:rFonts w:asciiTheme="minorHAnsi" w:hAnsiTheme="minorHAnsi" w:cstheme="minorHAnsi"/>
                <w:b/>
              </w:rPr>
              <w:t>202</w:t>
            </w:r>
            <w:r w:rsidR="00D43E5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3F6996" w14:paraId="4DE0F980" w14:textId="77777777">
        <w:trPr>
          <w:trHeight w:val="266"/>
        </w:trPr>
        <w:tc>
          <w:tcPr>
            <w:tcW w:w="3783" w:type="dxa"/>
          </w:tcPr>
          <w:p w14:paraId="6C2567E2" w14:textId="77777777" w:rsidR="003F6996" w:rsidRDefault="00A87625">
            <w:pPr>
              <w:pStyle w:val="TableParagraph"/>
              <w:spacing w:before="1"/>
            </w:pPr>
            <w:r>
              <w:t>Scholarship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4395" w:type="dxa"/>
          </w:tcPr>
          <w:p w14:paraId="720F3E96" w14:textId="4F2D44EA" w:rsidR="003F6996" w:rsidRPr="00B0184C" w:rsidRDefault="00A8762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B0184C">
              <w:rPr>
                <w:rFonts w:asciiTheme="minorHAnsi" w:hAnsiTheme="minorHAnsi" w:cstheme="minorHAnsi"/>
                <w:b/>
              </w:rPr>
              <w:t>June</w:t>
            </w:r>
            <w:r w:rsidRPr="00B0184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0184C">
              <w:rPr>
                <w:rFonts w:asciiTheme="minorHAnsi" w:hAnsiTheme="minorHAnsi" w:cstheme="minorHAnsi"/>
                <w:b/>
              </w:rPr>
              <w:t>202</w:t>
            </w:r>
            <w:r w:rsidR="00D43E5A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14:paraId="4AD08AD3" w14:textId="77777777" w:rsidR="003F6996" w:rsidRDefault="003F6996">
      <w:pPr>
        <w:pStyle w:val="BodyText"/>
        <w:rPr>
          <w:b/>
          <w:sz w:val="24"/>
        </w:rPr>
      </w:pPr>
    </w:p>
    <w:p w14:paraId="3D6AAD00" w14:textId="77777777" w:rsidR="003F6996" w:rsidRDefault="003F6996">
      <w:pPr>
        <w:pStyle w:val="BodyText"/>
        <w:spacing w:before="8"/>
        <w:rPr>
          <w:b/>
          <w:sz w:val="25"/>
        </w:rPr>
      </w:pPr>
    </w:p>
    <w:p w14:paraId="407BA581" w14:textId="77777777" w:rsidR="003F6996" w:rsidRDefault="00A87625">
      <w:pPr>
        <w:ind w:left="139"/>
        <w:rPr>
          <w:b/>
          <w:sz w:val="24"/>
        </w:rPr>
      </w:pPr>
      <w:r>
        <w:rPr>
          <w:b/>
          <w:sz w:val="24"/>
        </w:rPr>
        <w:t>TERMS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REFERENCE</w:t>
      </w:r>
    </w:p>
    <w:p w14:paraId="62890ACC" w14:textId="77777777" w:rsidR="003F6996" w:rsidRDefault="003F6996">
      <w:pPr>
        <w:pStyle w:val="BodyText"/>
        <w:rPr>
          <w:b/>
        </w:rPr>
      </w:pPr>
    </w:p>
    <w:p w14:paraId="3E701225" w14:textId="77777777" w:rsidR="003F6996" w:rsidRDefault="00A87625">
      <w:pPr>
        <w:pStyle w:val="BodyText"/>
        <w:ind w:left="139" w:right="505"/>
        <w:jc w:val="both"/>
      </w:pPr>
      <w:r>
        <w:t>While every effort has been made to ensure the accuracy and reliability of this document, it is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t>developments.</w:t>
      </w:r>
      <w:r>
        <w:rPr>
          <w:spacing w:val="-1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intended,</w:t>
      </w:r>
      <w:r>
        <w:rPr>
          <w:spacing w:val="1"/>
        </w:rPr>
        <w:t xml:space="preserve"> </w:t>
      </w:r>
      <w:r>
        <w:t>and should not be relied upon, as any form of warranty, representation, undertaking, contractual,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Breakthrough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(Breakthrough).</w:t>
      </w:r>
      <w:r>
        <w:rPr>
          <w:spacing w:val="1"/>
        </w:rPr>
        <w:t xml:space="preserve"> </w:t>
      </w:r>
      <w:r>
        <w:t>Breakthrough’s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 of</w:t>
      </w:r>
      <w:r>
        <w:rPr>
          <w:spacing w:val="1"/>
        </w:rPr>
        <w:t xml:space="preserve"> </w:t>
      </w:r>
      <w:r>
        <w:t>Breakthrough grants and awards to the exclusion of this and any other oral, written, or recorded</w:t>
      </w:r>
      <w:r>
        <w:rPr>
          <w:spacing w:val="1"/>
        </w:rPr>
        <w:t xml:space="preserve"> </w:t>
      </w:r>
      <w:r>
        <w:t>statement.</w:t>
      </w:r>
    </w:p>
    <w:p w14:paraId="6C74EDB4" w14:textId="77777777" w:rsidR="003F6996" w:rsidRDefault="003F6996">
      <w:pPr>
        <w:pStyle w:val="BodyText"/>
        <w:spacing w:before="2"/>
      </w:pPr>
    </w:p>
    <w:p w14:paraId="5CD0118B" w14:textId="77777777" w:rsidR="003F6996" w:rsidRDefault="00A87625">
      <w:pPr>
        <w:pStyle w:val="BodyText"/>
        <w:spacing w:line="237" w:lineRule="auto"/>
        <w:ind w:left="139" w:right="505"/>
        <w:jc w:val="both"/>
        <w:rPr>
          <w:sz w:val="20"/>
        </w:rPr>
      </w:pPr>
      <w:r>
        <w:t>All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information contained</w:t>
      </w:r>
      <w:r>
        <w:rPr>
          <w:spacing w:val="1"/>
        </w:rPr>
        <w:t xml:space="preserve"> </w:t>
      </w:r>
      <w:r>
        <w:t>therein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applicant except insofar as is specifically required for the consideration and</w:t>
      </w:r>
      <w:r>
        <w:rPr>
          <w:spacing w:val="1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application or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law</w:t>
      </w:r>
      <w:r>
        <w:rPr>
          <w:sz w:val="20"/>
        </w:rPr>
        <w:t>.</w:t>
      </w:r>
    </w:p>
    <w:p w14:paraId="353DE4C7" w14:textId="77777777" w:rsidR="003F6996" w:rsidRDefault="003F6996">
      <w:pPr>
        <w:spacing w:line="237" w:lineRule="auto"/>
        <w:jc w:val="both"/>
        <w:rPr>
          <w:sz w:val="20"/>
        </w:rPr>
        <w:sectPr w:rsidR="003F6996">
          <w:headerReference w:type="default" r:id="rId8"/>
          <w:type w:val="continuous"/>
          <w:pgSz w:w="11930" w:h="16850"/>
          <w:pgMar w:top="1060" w:right="1200" w:bottom="280" w:left="1200" w:header="484" w:footer="720" w:gutter="0"/>
          <w:pgNumType w:start="1"/>
          <w:cols w:space="720"/>
        </w:sectPr>
      </w:pPr>
    </w:p>
    <w:p w14:paraId="227E739F" w14:textId="77777777" w:rsidR="003F6996" w:rsidRDefault="003F6996">
      <w:pPr>
        <w:pStyle w:val="BodyText"/>
        <w:spacing w:before="11"/>
        <w:rPr>
          <w:sz w:val="28"/>
        </w:rPr>
      </w:pPr>
    </w:p>
    <w:p w14:paraId="68265F9E" w14:textId="77777777" w:rsidR="003F6996" w:rsidRDefault="00A87625">
      <w:pPr>
        <w:pStyle w:val="Heading1"/>
        <w:numPr>
          <w:ilvl w:val="0"/>
          <w:numId w:val="5"/>
        </w:numPr>
        <w:tabs>
          <w:tab w:val="left" w:pos="802"/>
        </w:tabs>
        <w:spacing w:before="44"/>
      </w:pPr>
      <w:r>
        <w:t>Introduction</w:t>
      </w:r>
    </w:p>
    <w:p w14:paraId="232F2DD5" w14:textId="77777777" w:rsidR="003F6996" w:rsidRDefault="003F6996">
      <w:pPr>
        <w:pStyle w:val="BodyText"/>
        <w:spacing w:before="8"/>
        <w:rPr>
          <w:b/>
        </w:rPr>
      </w:pPr>
    </w:p>
    <w:p w14:paraId="63FDFA66" w14:textId="50239AB4" w:rsidR="003F6996" w:rsidRDefault="00A87625">
      <w:pPr>
        <w:pStyle w:val="BodyText"/>
        <w:spacing w:before="1"/>
        <w:ind w:left="461" w:right="111"/>
        <w:jc w:val="both"/>
      </w:pPr>
      <w:r>
        <w:t>The Breakthrough Cancer Research Summer Student Scholarship is an initiative to facilitate the</w:t>
      </w:r>
      <w:r>
        <w:rPr>
          <w:spacing w:val="1"/>
        </w:rPr>
        <w:t xml:space="preserve"> </w:t>
      </w:r>
      <w:r>
        <w:t>partnership of students and research teams, and to foster the education of the next generation of</w:t>
      </w:r>
      <w:r>
        <w:rPr>
          <w:spacing w:val="1"/>
        </w:rPr>
        <w:t xml:space="preserve"> </w:t>
      </w:r>
      <w:r>
        <w:t xml:space="preserve">cancer research leaders. Funding will be provided for </w:t>
      </w:r>
      <w:r w:rsidR="00141A87">
        <w:t>outstanding candidates</w:t>
      </w:r>
      <w:r>
        <w:t>, each to the value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€</w:t>
      </w:r>
      <w:r w:rsidR="00D76057">
        <w:t>3,0</w:t>
      </w:r>
      <w:r>
        <w:t>00,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six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weeks.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scholarships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t>in Ireland currently engaged in cancer research. The call is open to researchers in Clinical, Biological,</w:t>
      </w:r>
      <w:r>
        <w:rPr>
          <w:spacing w:val="-47"/>
        </w:rPr>
        <w:t xml:space="preserve"> </w:t>
      </w:r>
      <w:r>
        <w:t>Epidemiological, Public Health or Allied health fields. Proposals must fulfil our research priorities, be</w:t>
      </w:r>
      <w:r>
        <w:rPr>
          <w:spacing w:val="-47"/>
        </w:rPr>
        <w:t xml:space="preserve"> </w:t>
      </w:r>
      <w:r>
        <w:t>patient-focused,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of improving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survival.</w:t>
      </w:r>
    </w:p>
    <w:p w14:paraId="217C19D6" w14:textId="77777777" w:rsidR="003F6996" w:rsidRDefault="003F6996">
      <w:pPr>
        <w:pStyle w:val="BodyText"/>
      </w:pPr>
    </w:p>
    <w:p w14:paraId="30F7E71B" w14:textId="77777777" w:rsidR="003F6996" w:rsidRDefault="003F6996">
      <w:pPr>
        <w:pStyle w:val="BodyText"/>
        <w:spacing w:before="6"/>
        <w:rPr>
          <w:sz w:val="17"/>
        </w:rPr>
      </w:pPr>
    </w:p>
    <w:p w14:paraId="3169D1C6" w14:textId="77777777" w:rsidR="003F6996" w:rsidRDefault="00A87625">
      <w:pPr>
        <w:pStyle w:val="Heading1"/>
        <w:numPr>
          <w:ilvl w:val="0"/>
          <w:numId w:val="5"/>
        </w:numPr>
        <w:tabs>
          <w:tab w:val="left" w:pos="1080"/>
          <w:tab w:val="left" w:pos="1081"/>
        </w:tabs>
        <w:ind w:left="1080" w:hanging="620"/>
      </w:pPr>
      <w:r>
        <w:t>Scholarship</w:t>
      </w:r>
      <w:r>
        <w:rPr>
          <w:spacing w:val="-4"/>
        </w:rPr>
        <w:t xml:space="preserve"> </w:t>
      </w:r>
      <w:r>
        <w:t>Details</w:t>
      </w:r>
    </w:p>
    <w:p w14:paraId="43A16009" w14:textId="77777777" w:rsidR="003F6996" w:rsidRDefault="003F6996">
      <w:pPr>
        <w:pStyle w:val="BodyText"/>
        <w:spacing w:before="8"/>
        <w:rPr>
          <w:b/>
          <w:sz w:val="24"/>
        </w:rPr>
      </w:pPr>
    </w:p>
    <w:p w14:paraId="20EE2192" w14:textId="77777777" w:rsidR="003F6996" w:rsidRDefault="00A87625">
      <w:pPr>
        <w:pStyle w:val="Heading3"/>
        <w:numPr>
          <w:ilvl w:val="1"/>
          <w:numId w:val="5"/>
        </w:numPr>
        <w:tabs>
          <w:tab w:val="left" w:pos="1181"/>
          <w:tab w:val="left" w:pos="1182"/>
        </w:tabs>
        <w:ind w:hanging="721"/>
      </w:pPr>
      <w:r>
        <w:t>About</w:t>
      </w:r>
      <w:r>
        <w:rPr>
          <w:spacing w:val="-3"/>
        </w:rPr>
        <w:t xml:space="preserve"> </w:t>
      </w:r>
      <w:r>
        <w:t>Breakthrough</w:t>
      </w:r>
      <w:r>
        <w:rPr>
          <w:spacing w:val="-2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Research</w:t>
      </w:r>
    </w:p>
    <w:p w14:paraId="6A8AB1E2" w14:textId="77777777" w:rsidR="003F6996" w:rsidRDefault="003F6996">
      <w:pPr>
        <w:pStyle w:val="BodyText"/>
        <w:rPr>
          <w:b/>
          <w:sz w:val="23"/>
        </w:rPr>
      </w:pPr>
    </w:p>
    <w:p w14:paraId="65D70EC1" w14:textId="77777777" w:rsidR="003F6996" w:rsidRDefault="00A87625">
      <w:pPr>
        <w:pStyle w:val="BodyText"/>
        <w:spacing w:before="1"/>
        <w:ind w:left="502" w:right="112"/>
        <w:jc w:val="both"/>
      </w:pPr>
      <w:r>
        <w:t>Breakthrough Cancer Research is an Irish Cancer Research Charity, that provides financial support</w:t>
      </w:r>
      <w:r>
        <w:rPr>
          <w:spacing w:val="1"/>
        </w:rPr>
        <w:t xml:space="preserve"> </w:t>
      </w:r>
      <w:r>
        <w:t>for exceptional research into cancer, leading to more effective treatments, improved care and</w:t>
      </w:r>
      <w:r>
        <w:rPr>
          <w:spacing w:val="1"/>
        </w:rPr>
        <w:t xml:space="preserve"> </w:t>
      </w:r>
      <w:r>
        <w:t>improved survival rates for patients in Ireland and around the world. To this end, we work closely</w:t>
      </w:r>
      <w:r>
        <w:rPr>
          <w:spacing w:val="1"/>
        </w:rPr>
        <w:t xml:space="preserve"> </w:t>
      </w:r>
      <w:r>
        <w:t>with clinicians in practice all over Ireland to ensure our research is targeted at finding new options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poor prognosis and</w:t>
      </w:r>
      <w:r>
        <w:rPr>
          <w:spacing w:val="-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incurable</w:t>
      </w:r>
      <w:r>
        <w:rPr>
          <w:spacing w:val="-3"/>
        </w:rPr>
        <w:t xml:space="preserve"> </w:t>
      </w:r>
      <w:r>
        <w:t>cancers. Our</w:t>
      </w:r>
      <w:r>
        <w:rPr>
          <w:spacing w:val="-1"/>
        </w:rPr>
        <w:t xml:space="preserve"> </w:t>
      </w:r>
      <w:r>
        <w:t>focus is</w:t>
      </w:r>
      <w:r>
        <w:rPr>
          <w:spacing w:val="-2"/>
        </w:rPr>
        <w:t xml:space="preserve"> </w:t>
      </w:r>
      <w:r>
        <w:t>on:</w:t>
      </w:r>
    </w:p>
    <w:p w14:paraId="065DF249" w14:textId="77777777" w:rsidR="003F6996" w:rsidRDefault="003F6996">
      <w:pPr>
        <w:pStyle w:val="BodyText"/>
        <w:spacing w:before="11"/>
      </w:pPr>
    </w:p>
    <w:p w14:paraId="5D248AC6" w14:textId="77777777" w:rsidR="003F6996" w:rsidRDefault="00A87625">
      <w:pPr>
        <w:pStyle w:val="ListParagraph"/>
        <w:numPr>
          <w:ilvl w:val="2"/>
          <w:numId w:val="5"/>
        </w:numPr>
        <w:tabs>
          <w:tab w:val="left" w:pos="1181"/>
          <w:tab w:val="left" w:pos="1182"/>
        </w:tabs>
        <w:ind w:left="1181" w:right="114"/>
        <w:rPr>
          <w:rFonts w:ascii="Symbol" w:hAnsi="Symbol"/>
          <w:sz w:val="20"/>
        </w:rPr>
      </w:pPr>
      <w:r>
        <w:t>funding</w:t>
      </w:r>
      <w:r>
        <w:rPr>
          <w:spacing w:val="1"/>
        </w:rPr>
        <w:t xml:space="preserve"> </w:t>
      </w:r>
      <w:r>
        <w:t>world-class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prognosis</w:t>
      </w:r>
      <w:r>
        <w:rPr>
          <w:spacing w:val="1"/>
        </w:rPr>
        <w:t xml:space="preserve"> </w:t>
      </w:r>
      <w:r>
        <w:t>cancers,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current treatment</w:t>
      </w:r>
      <w:r>
        <w:rPr>
          <w:spacing w:val="-3"/>
        </w:rPr>
        <w:t xml:space="preserve"> </w:t>
      </w:r>
      <w:r>
        <w:t>options</w:t>
      </w:r>
    </w:p>
    <w:p w14:paraId="5DECA6DE" w14:textId="77777777" w:rsidR="003F6996" w:rsidRDefault="00A87625">
      <w:pPr>
        <w:pStyle w:val="ListParagraph"/>
        <w:numPr>
          <w:ilvl w:val="2"/>
          <w:numId w:val="5"/>
        </w:numPr>
        <w:tabs>
          <w:tab w:val="left" w:pos="1181"/>
          <w:tab w:val="left" w:pos="1182"/>
        </w:tabs>
        <w:ind w:left="1181" w:hanging="361"/>
        <w:rPr>
          <w:rFonts w:ascii="Symbol" w:hAnsi="Symbol"/>
          <w:sz w:val="20"/>
        </w:rPr>
      </w:pPr>
      <w:r>
        <w:t>facilitating</w:t>
      </w:r>
      <w:r>
        <w:rPr>
          <w:spacing w:val="-3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scientists and</w:t>
      </w:r>
      <w:r>
        <w:rPr>
          <w:spacing w:val="-4"/>
        </w:rPr>
        <w:t xml:space="preserve"> </w:t>
      </w:r>
      <w:r>
        <w:t>clinicians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Internationally</w:t>
      </w:r>
    </w:p>
    <w:p w14:paraId="5ACA83CA" w14:textId="77777777" w:rsidR="003F6996" w:rsidRDefault="00A87625">
      <w:pPr>
        <w:pStyle w:val="ListParagraph"/>
        <w:numPr>
          <w:ilvl w:val="2"/>
          <w:numId w:val="5"/>
        </w:numPr>
        <w:tabs>
          <w:tab w:val="left" w:pos="1181"/>
          <w:tab w:val="left" w:pos="1182"/>
        </w:tabs>
        <w:ind w:left="1181" w:right="115"/>
        <w:rPr>
          <w:rFonts w:ascii="Symbol" w:hAnsi="Symbol"/>
          <w:sz w:val="20"/>
        </w:rPr>
      </w:pPr>
      <w:r>
        <w:t>translating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discoveries</w:t>
      </w:r>
      <w:r>
        <w:rPr>
          <w:spacing w:val="1"/>
        </w:rPr>
        <w:t xml:space="preserve"> </w:t>
      </w:r>
      <w:r>
        <w:t>into new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 treatments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today,</w:t>
      </w:r>
      <w:r>
        <w:rPr>
          <w:spacing w:val="-47"/>
        </w:rPr>
        <w:t xml:space="preserve"> </w:t>
      </w:r>
      <w:r>
        <w:t>tomorrow and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</w:p>
    <w:p w14:paraId="262EC0DD" w14:textId="77777777" w:rsidR="003F6996" w:rsidRDefault="003F6996">
      <w:pPr>
        <w:pStyle w:val="BodyText"/>
        <w:spacing w:before="11"/>
      </w:pPr>
    </w:p>
    <w:p w14:paraId="6AA9A803" w14:textId="77777777" w:rsidR="003F6996" w:rsidRDefault="00A87625">
      <w:pPr>
        <w:pStyle w:val="BodyText"/>
        <w:spacing w:line="276" w:lineRule="auto"/>
        <w:ind w:left="502" w:right="121"/>
        <w:jc w:val="both"/>
      </w:pPr>
      <w:r>
        <w:t xml:space="preserve">This Summer Scholarship </w:t>
      </w:r>
      <w:proofErr w:type="spellStart"/>
      <w:r>
        <w:t>programme</w:t>
      </w:r>
      <w:proofErr w:type="spellEnd"/>
      <w:r>
        <w:t xml:space="preserve"> will further promote and drive more patient focused cancer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Ireland,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of cancer researchers.</w:t>
      </w:r>
    </w:p>
    <w:p w14:paraId="099F711B" w14:textId="77777777" w:rsidR="003F6996" w:rsidRDefault="003F6996">
      <w:pPr>
        <w:pStyle w:val="BodyText"/>
        <w:spacing w:before="12"/>
      </w:pPr>
    </w:p>
    <w:p w14:paraId="44C2CF82" w14:textId="35E4EDDE" w:rsidR="003F6996" w:rsidRDefault="00A87625">
      <w:pPr>
        <w:pStyle w:val="ListParagraph"/>
        <w:numPr>
          <w:ilvl w:val="2"/>
          <w:numId w:val="5"/>
        </w:numPr>
        <w:tabs>
          <w:tab w:val="left" w:pos="1212"/>
          <w:tab w:val="left" w:pos="1213"/>
        </w:tabs>
        <w:ind w:left="1212" w:hanging="426"/>
        <w:rPr>
          <w:rFonts w:ascii="Symbol" w:hAnsi="Symbol"/>
        </w:rPr>
      </w:pPr>
      <w:r>
        <w:t>Click here for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current</w:t>
      </w:r>
      <w:r w:rsidR="00D76057">
        <w:t xml:space="preserve"> </w:t>
      </w:r>
      <w:hyperlink r:id="rId9" w:history="1">
        <w:r w:rsidR="00D76057" w:rsidRPr="00D4739B">
          <w:rPr>
            <w:rStyle w:val="Hyperlink"/>
          </w:rPr>
          <w:t>Research Strategy 2022-27, and</w:t>
        </w:r>
        <w:r w:rsidRPr="00D4739B">
          <w:rPr>
            <w:rStyle w:val="Hyperlink"/>
          </w:rPr>
          <w:t xml:space="preserve"> research</w:t>
        </w:r>
        <w:r w:rsidRPr="00D4739B">
          <w:rPr>
            <w:rStyle w:val="Hyperlink"/>
            <w:spacing w:val="-1"/>
          </w:rPr>
          <w:t xml:space="preserve"> </w:t>
        </w:r>
        <w:r w:rsidRPr="00D4739B">
          <w:rPr>
            <w:rStyle w:val="Hyperlink"/>
          </w:rPr>
          <w:t>priorities</w:t>
        </w:r>
        <w:r w:rsidR="00D4739B" w:rsidRPr="00D4739B">
          <w:rPr>
            <w:rStyle w:val="Hyperlink"/>
          </w:rPr>
          <w:t>.</w:t>
        </w:r>
      </w:hyperlink>
    </w:p>
    <w:p w14:paraId="009F78A2" w14:textId="77777777" w:rsidR="003F6996" w:rsidRDefault="00A87625">
      <w:pPr>
        <w:pStyle w:val="ListParagraph"/>
        <w:numPr>
          <w:ilvl w:val="2"/>
          <w:numId w:val="5"/>
        </w:numPr>
        <w:tabs>
          <w:tab w:val="left" w:pos="1212"/>
          <w:tab w:val="left" w:pos="1213"/>
        </w:tabs>
        <w:ind w:left="1212" w:hanging="426"/>
        <w:rPr>
          <w:rFonts w:ascii="Symbol" w:hAnsi="Symbol"/>
        </w:rPr>
      </w:pPr>
      <w:r>
        <w:t>Click</w:t>
      </w:r>
      <w:r>
        <w:rPr>
          <w:spacing w:val="-1"/>
        </w:rPr>
        <w:t xml:space="preserve"> </w:t>
      </w:r>
      <w:r>
        <w:t>here for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current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recently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funded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research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projects.</w:t>
        </w:r>
      </w:hyperlink>
    </w:p>
    <w:p w14:paraId="00E3A07E" w14:textId="77777777" w:rsidR="003F6996" w:rsidRDefault="003F6996">
      <w:pPr>
        <w:pStyle w:val="BodyText"/>
        <w:rPr>
          <w:sz w:val="20"/>
        </w:rPr>
      </w:pPr>
    </w:p>
    <w:p w14:paraId="3790B9BF" w14:textId="77777777" w:rsidR="003F6996" w:rsidRDefault="003F6996">
      <w:pPr>
        <w:pStyle w:val="BodyText"/>
        <w:spacing w:before="2"/>
        <w:rPr>
          <w:sz w:val="15"/>
        </w:rPr>
      </w:pPr>
    </w:p>
    <w:p w14:paraId="4632ADA9" w14:textId="77777777" w:rsidR="003F6996" w:rsidRDefault="00A87625">
      <w:pPr>
        <w:pStyle w:val="ListParagraph"/>
        <w:numPr>
          <w:ilvl w:val="1"/>
          <w:numId w:val="5"/>
        </w:numPr>
        <w:tabs>
          <w:tab w:val="left" w:pos="1245"/>
          <w:tab w:val="left" w:pos="1246"/>
        </w:tabs>
        <w:spacing w:before="52"/>
        <w:ind w:left="1246" w:hanging="785"/>
        <w:rPr>
          <w:b/>
          <w:sz w:val="24"/>
        </w:rPr>
      </w:pPr>
      <w:r>
        <w:rPr>
          <w:b/>
          <w:sz w:val="24"/>
        </w:rPr>
        <w:t>Scholarship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Details</w:t>
      </w:r>
    </w:p>
    <w:p w14:paraId="213D12C0" w14:textId="77777777" w:rsidR="003F6996" w:rsidRDefault="003F6996">
      <w:pPr>
        <w:pStyle w:val="BodyText"/>
        <w:spacing w:before="7"/>
        <w:rPr>
          <w:b/>
          <w:sz w:val="20"/>
        </w:rPr>
      </w:pPr>
    </w:p>
    <w:p w14:paraId="3F0507DF" w14:textId="77777777" w:rsidR="003F6996" w:rsidRDefault="00A87625">
      <w:pPr>
        <w:pStyle w:val="BodyText"/>
        <w:ind w:left="461" w:right="171"/>
        <w:jc w:val="both"/>
      </w:pPr>
      <w:r>
        <w:t>We are looking for high-achieving, dynamic individuals, with drive and passion for patient focused</w:t>
      </w:r>
      <w:r>
        <w:rPr>
          <w:spacing w:val="1"/>
        </w:rPr>
        <w:t xml:space="preserve"> </w:t>
      </w:r>
      <w:r>
        <w:t>cancer research, who are looking for research opportunities aimed at having an impact on patient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survival.</w:t>
      </w:r>
    </w:p>
    <w:p w14:paraId="3F0BD1B9" w14:textId="77777777" w:rsidR="003F6996" w:rsidRDefault="003F6996">
      <w:pPr>
        <w:pStyle w:val="BodyText"/>
        <w:spacing w:before="5"/>
        <w:rPr>
          <w:sz w:val="27"/>
        </w:rPr>
      </w:pPr>
    </w:p>
    <w:p w14:paraId="43798CA2" w14:textId="77777777" w:rsidR="003F6996" w:rsidRDefault="00A87625">
      <w:pPr>
        <w:pStyle w:val="Heading2"/>
        <w:numPr>
          <w:ilvl w:val="1"/>
          <w:numId w:val="5"/>
        </w:numPr>
        <w:tabs>
          <w:tab w:val="left" w:pos="1243"/>
          <w:tab w:val="left" w:pos="1244"/>
        </w:tabs>
        <w:spacing w:before="1"/>
        <w:ind w:left="1243" w:hanging="783"/>
      </w:pPr>
      <w:r>
        <w:t>Eligibility</w:t>
      </w:r>
      <w:r>
        <w:rPr>
          <w:spacing w:val="-6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</w:t>
      </w:r>
    </w:p>
    <w:p w14:paraId="2915084E" w14:textId="77777777" w:rsidR="003F6996" w:rsidRDefault="003F6996">
      <w:pPr>
        <w:pStyle w:val="BodyText"/>
        <w:spacing w:before="10"/>
        <w:rPr>
          <w:b/>
          <w:sz w:val="18"/>
        </w:rPr>
      </w:pPr>
    </w:p>
    <w:p w14:paraId="26EC6FEE" w14:textId="77777777" w:rsidR="003F6996" w:rsidRDefault="00A87625">
      <w:pPr>
        <w:pStyle w:val="BodyText"/>
        <w:ind w:left="461" w:right="159"/>
        <w:jc w:val="both"/>
      </w:pPr>
      <w:r>
        <w:t>All eligible applicants to the Breakthrough Cancer Research Summer Student Scholarship call must</w:t>
      </w:r>
      <w:r>
        <w:rPr>
          <w:spacing w:val="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criteria:</w:t>
      </w:r>
    </w:p>
    <w:p w14:paraId="578EBDE6" w14:textId="77777777" w:rsidR="003F6996" w:rsidRDefault="003F6996">
      <w:pPr>
        <w:pStyle w:val="BodyText"/>
        <w:spacing w:before="10"/>
      </w:pPr>
    </w:p>
    <w:p w14:paraId="1A18027D" w14:textId="2F417ECF" w:rsidR="003F6996" w:rsidRPr="00F0778C" w:rsidRDefault="00B0184C">
      <w:pPr>
        <w:pStyle w:val="ListParagraph"/>
        <w:numPr>
          <w:ilvl w:val="2"/>
          <w:numId w:val="5"/>
        </w:numPr>
        <w:tabs>
          <w:tab w:val="left" w:pos="1080"/>
          <w:tab w:val="left" w:pos="1081"/>
        </w:tabs>
        <w:spacing w:before="1" w:line="242" w:lineRule="auto"/>
        <w:ind w:right="114"/>
        <w:rPr>
          <w:rFonts w:ascii="Symbol" w:hAnsi="Symbol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2AD27A77" wp14:editId="67B0FB86">
                <wp:simplePos x="0" y="0"/>
                <wp:positionH relativeFrom="page">
                  <wp:posOffset>3749675</wp:posOffset>
                </wp:positionH>
                <wp:positionV relativeFrom="paragraph">
                  <wp:posOffset>156210</wp:posOffset>
                </wp:positionV>
                <wp:extent cx="2983230" cy="889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810F" id="Rectangle 3" o:spid="_x0000_s1026" style="position:absolute;margin-left:295.25pt;margin-top:12.3pt;width:234.9pt;height:.7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H1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A87625">
        <w:t>The</w:t>
      </w:r>
      <w:r w:rsidR="00A87625">
        <w:rPr>
          <w:spacing w:val="18"/>
        </w:rPr>
        <w:t xml:space="preserve"> </w:t>
      </w:r>
      <w:r w:rsidR="00A87625">
        <w:t>Summer</w:t>
      </w:r>
      <w:r w:rsidR="00A87625">
        <w:rPr>
          <w:spacing w:val="18"/>
        </w:rPr>
        <w:t xml:space="preserve"> </w:t>
      </w:r>
      <w:r w:rsidR="00A87625">
        <w:t>Student</w:t>
      </w:r>
      <w:r w:rsidR="00A87625">
        <w:rPr>
          <w:spacing w:val="19"/>
        </w:rPr>
        <w:t xml:space="preserve"> </w:t>
      </w:r>
      <w:r w:rsidR="00A87625">
        <w:t>Scholarship</w:t>
      </w:r>
      <w:r w:rsidR="00A87625">
        <w:rPr>
          <w:spacing w:val="17"/>
        </w:rPr>
        <w:t xml:space="preserve"> </w:t>
      </w:r>
      <w:r w:rsidR="00A87625">
        <w:t>is</w:t>
      </w:r>
      <w:r w:rsidR="00A87625">
        <w:rPr>
          <w:spacing w:val="17"/>
        </w:rPr>
        <w:t xml:space="preserve"> </w:t>
      </w:r>
      <w:r w:rsidR="00A87625">
        <w:t>for</w:t>
      </w:r>
      <w:r w:rsidR="00A87625">
        <w:rPr>
          <w:spacing w:val="16"/>
        </w:rPr>
        <w:t xml:space="preserve"> </w:t>
      </w:r>
      <w:r w:rsidR="00A87625" w:rsidRPr="001F3798">
        <w:rPr>
          <w:b/>
          <w:bCs/>
        </w:rPr>
        <w:t>students</w:t>
      </w:r>
      <w:r w:rsidR="00A87625" w:rsidRPr="001F3798">
        <w:rPr>
          <w:b/>
          <w:bCs/>
          <w:spacing w:val="15"/>
        </w:rPr>
        <w:t xml:space="preserve"> </w:t>
      </w:r>
      <w:r w:rsidR="00A87625" w:rsidRPr="001F3798">
        <w:rPr>
          <w:b/>
          <w:bCs/>
        </w:rPr>
        <w:t>who</w:t>
      </w:r>
      <w:r w:rsidR="00A87625" w:rsidRPr="001F3798">
        <w:rPr>
          <w:b/>
          <w:bCs/>
          <w:spacing w:val="17"/>
        </w:rPr>
        <w:t xml:space="preserve"> </w:t>
      </w:r>
      <w:r w:rsidR="00A87625" w:rsidRPr="001F3798">
        <w:rPr>
          <w:b/>
          <w:bCs/>
        </w:rPr>
        <w:t>have</w:t>
      </w:r>
      <w:r w:rsidR="00A87625" w:rsidRPr="001F3798">
        <w:rPr>
          <w:b/>
          <w:bCs/>
          <w:spacing w:val="18"/>
        </w:rPr>
        <w:t xml:space="preserve"> </w:t>
      </w:r>
      <w:r w:rsidR="00A87625" w:rsidRPr="001F3798">
        <w:rPr>
          <w:b/>
          <w:bCs/>
        </w:rPr>
        <w:t>completed</w:t>
      </w:r>
      <w:r w:rsidR="00A87625" w:rsidRPr="001F3798">
        <w:rPr>
          <w:b/>
          <w:bCs/>
          <w:spacing w:val="17"/>
        </w:rPr>
        <w:t xml:space="preserve"> </w:t>
      </w:r>
      <w:r w:rsidR="00A87625" w:rsidRPr="001F3798">
        <w:rPr>
          <w:b/>
          <w:bCs/>
        </w:rPr>
        <w:t>the</w:t>
      </w:r>
      <w:r w:rsidR="00A87625" w:rsidRPr="001F3798">
        <w:rPr>
          <w:b/>
          <w:bCs/>
          <w:spacing w:val="16"/>
        </w:rPr>
        <w:t xml:space="preserve"> </w:t>
      </w:r>
      <w:r w:rsidR="00A87625" w:rsidRPr="001F3798">
        <w:rPr>
          <w:b/>
          <w:bCs/>
        </w:rPr>
        <w:t>3</w:t>
      </w:r>
      <w:r w:rsidR="00A87625" w:rsidRPr="001F3798">
        <w:rPr>
          <w:b/>
          <w:bCs/>
          <w:vertAlign w:val="superscript"/>
        </w:rPr>
        <w:t>rd</w:t>
      </w:r>
      <w:r w:rsidR="00A87625" w:rsidRPr="001F3798">
        <w:rPr>
          <w:b/>
          <w:bCs/>
          <w:spacing w:val="16"/>
        </w:rPr>
        <w:t xml:space="preserve"> </w:t>
      </w:r>
      <w:r w:rsidR="00A87625" w:rsidRPr="001F3798">
        <w:rPr>
          <w:b/>
          <w:bCs/>
        </w:rPr>
        <w:t>or</w:t>
      </w:r>
      <w:r w:rsidR="00A87625" w:rsidRPr="001F3798">
        <w:rPr>
          <w:b/>
          <w:bCs/>
          <w:spacing w:val="16"/>
        </w:rPr>
        <w:t xml:space="preserve"> </w:t>
      </w:r>
      <w:r w:rsidR="00A87625" w:rsidRPr="001F3798">
        <w:rPr>
          <w:b/>
          <w:bCs/>
        </w:rPr>
        <w:t>4</w:t>
      </w:r>
      <w:r w:rsidR="00A87625" w:rsidRPr="001F3798">
        <w:rPr>
          <w:b/>
          <w:bCs/>
          <w:vertAlign w:val="superscript"/>
        </w:rPr>
        <w:t>th</w:t>
      </w:r>
      <w:r w:rsidR="00A87625" w:rsidRPr="001F3798">
        <w:rPr>
          <w:b/>
          <w:bCs/>
          <w:spacing w:val="16"/>
        </w:rPr>
        <w:t xml:space="preserve"> </w:t>
      </w:r>
      <w:r w:rsidR="00A87625" w:rsidRPr="001F3798">
        <w:rPr>
          <w:b/>
          <w:bCs/>
        </w:rPr>
        <w:t>year</w:t>
      </w:r>
      <w:r w:rsidR="00A87625" w:rsidRPr="001F3798">
        <w:rPr>
          <w:b/>
          <w:bCs/>
          <w:spacing w:val="14"/>
        </w:rPr>
        <w:t xml:space="preserve"> </w:t>
      </w:r>
      <w:r w:rsidR="001F3798" w:rsidRPr="001F3798">
        <w:rPr>
          <w:b/>
          <w:bCs/>
          <w:u w:val="single"/>
        </w:rPr>
        <w:t xml:space="preserve">of their </w:t>
      </w:r>
      <w:r w:rsidR="00A87625" w:rsidRPr="001F3798">
        <w:rPr>
          <w:b/>
          <w:bCs/>
          <w:u w:val="single"/>
        </w:rPr>
        <w:t>degree</w:t>
      </w:r>
      <w:r w:rsidR="00A87625" w:rsidRPr="001F3798">
        <w:rPr>
          <w:b/>
          <w:bCs/>
          <w:spacing w:val="1"/>
          <w:u w:val="single"/>
        </w:rPr>
        <w:t xml:space="preserve"> </w:t>
      </w:r>
      <w:r w:rsidR="00A87625" w:rsidRPr="001F3798">
        <w:rPr>
          <w:b/>
          <w:bCs/>
          <w:u w:val="single"/>
        </w:rPr>
        <w:t>by</w:t>
      </w:r>
      <w:r w:rsidR="00A87625" w:rsidRPr="001F3798">
        <w:rPr>
          <w:b/>
          <w:bCs/>
          <w:spacing w:val="-2"/>
          <w:u w:val="single"/>
        </w:rPr>
        <w:t xml:space="preserve"> </w:t>
      </w:r>
      <w:r w:rsidR="00A87625" w:rsidRPr="001F3798">
        <w:rPr>
          <w:b/>
          <w:bCs/>
          <w:u w:val="single"/>
        </w:rPr>
        <w:t>June</w:t>
      </w:r>
      <w:r w:rsidR="00A87625" w:rsidRPr="001F3798">
        <w:rPr>
          <w:b/>
          <w:bCs/>
          <w:spacing w:val="1"/>
          <w:u w:val="single"/>
        </w:rPr>
        <w:t xml:space="preserve"> </w:t>
      </w:r>
      <w:r w:rsidR="00A87625" w:rsidRPr="001F3798">
        <w:rPr>
          <w:b/>
          <w:bCs/>
          <w:u w:val="single"/>
        </w:rPr>
        <w:t>202</w:t>
      </w:r>
      <w:r w:rsidR="00B343F7">
        <w:rPr>
          <w:b/>
          <w:bCs/>
          <w:u w:val="single"/>
        </w:rPr>
        <w:t>5</w:t>
      </w:r>
      <w:r w:rsidR="00A87625" w:rsidRPr="001F3798">
        <w:rPr>
          <w:b/>
          <w:bCs/>
          <w:u w:val="single"/>
        </w:rPr>
        <w:t>.</w:t>
      </w:r>
    </w:p>
    <w:p w14:paraId="26243866" w14:textId="2215F657" w:rsidR="003F6996" w:rsidRDefault="00A87625">
      <w:pPr>
        <w:pStyle w:val="ListParagraph"/>
        <w:numPr>
          <w:ilvl w:val="2"/>
          <w:numId w:val="5"/>
        </w:numPr>
        <w:tabs>
          <w:tab w:val="left" w:pos="1080"/>
          <w:tab w:val="left" w:pos="1081"/>
        </w:tabs>
        <w:spacing w:line="276" w:lineRule="exact"/>
        <w:ind w:hanging="361"/>
        <w:rPr>
          <w:rFonts w:ascii="Symbol" w:hAnsi="Symbol"/>
        </w:rPr>
      </w:pPr>
      <w:r>
        <w:t>Successful</w:t>
      </w:r>
      <w:r>
        <w:rPr>
          <w:spacing w:val="-2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upper</w:t>
      </w:r>
      <w:r>
        <w:rPr>
          <w:spacing w:val="-2"/>
        </w:rPr>
        <w:t xml:space="preserve"> </w:t>
      </w:r>
      <w:r w:rsidR="001F3798">
        <w:t>second</w:t>
      </w:r>
      <w:r w:rsidR="001F3798">
        <w:rPr>
          <w:spacing w:val="-2"/>
        </w:rPr>
        <w:t>-class</w:t>
      </w:r>
      <w:r>
        <w:rPr>
          <w:spacing w:val="-5"/>
        </w:rPr>
        <w:t xml:space="preserve"> </w:t>
      </w:r>
      <w:proofErr w:type="spellStart"/>
      <w:r>
        <w:t>honours</w:t>
      </w:r>
      <w:proofErr w:type="spellEnd"/>
      <w:r>
        <w:t xml:space="preserve"> average.</w:t>
      </w:r>
    </w:p>
    <w:p w14:paraId="5694635D" w14:textId="77777777" w:rsidR="003F6996" w:rsidRDefault="00A87625">
      <w:pPr>
        <w:pStyle w:val="ListParagraph"/>
        <w:numPr>
          <w:ilvl w:val="2"/>
          <w:numId w:val="5"/>
        </w:numPr>
        <w:tabs>
          <w:tab w:val="left" w:pos="1080"/>
          <w:tab w:val="left" w:pos="1081"/>
        </w:tabs>
        <w:ind w:hanging="361"/>
        <w:rPr>
          <w:rFonts w:ascii="Symbol" w:hAnsi="Symbol"/>
        </w:rPr>
      </w:pP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from persons</w:t>
      </w:r>
      <w:r>
        <w:rPr>
          <w:spacing w:val="-2"/>
        </w:rPr>
        <w:t xml:space="preserve"> </w:t>
      </w:r>
      <w:r>
        <w:t>currently registered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students.</w:t>
      </w:r>
    </w:p>
    <w:p w14:paraId="15B4DD79" w14:textId="77777777" w:rsidR="003F6996" w:rsidRDefault="00A87625">
      <w:pPr>
        <w:pStyle w:val="ListParagraph"/>
        <w:numPr>
          <w:ilvl w:val="2"/>
          <w:numId w:val="5"/>
        </w:numPr>
        <w:tabs>
          <w:tab w:val="left" w:pos="1080"/>
          <w:tab w:val="left" w:pos="1081"/>
        </w:tabs>
        <w:spacing w:before="1"/>
        <w:ind w:hanging="361"/>
        <w:rPr>
          <w:rFonts w:ascii="Symbol" w:hAnsi="Symbol"/>
        </w:rPr>
      </w:pPr>
      <w:r>
        <w:t>Applicants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 requirements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relevant</w:t>
      </w:r>
      <w:r>
        <w:rPr>
          <w:spacing w:val="-1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University.</w:t>
      </w:r>
    </w:p>
    <w:p w14:paraId="56A13A01" w14:textId="77777777" w:rsidR="003F6996" w:rsidRDefault="00A87625">
      <w:pPr>
        <w:pStyle w:val="ListParagraph"/>
        <w:numPr>
          <w:ilvl w:val="2"/>
          <w:numId w:val="5"/>
        </w:numPr>
        <w:tabs>
          <w:tab w:val="left" w:pos="1080"/>
          <w:tab w:val="left" w:pos="1081"/>
        </w:tabs>
        <w:spacing w:before="1"/>
        <w:ind w:hanging="361"/>
        <w:rPr>
          <w:rFonts w:ascii="Symbol" w:hAnsi="Symbol"/>
        </w:rPr>
      </w:pPr>
      <w:r>
        <w:t>Each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one student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only.</w:t>
      </w:r>
    </w:p>
    <w:p w14:paraId="023B2A69" w14:textId="77777777" w:rsidR="003F6996" w:rsidRDefault="003F6996">
      <w:pPr>
        <w:rPr>
          <w:rFonts w:ascii="Symbol" w:hAnsi="Symbol"/>
        </w:rPr>
        <w:sectPr w:rsidR="003F6996">
          <w:headerReference w:type="default" r:id="rId11"/>
          <w:footerReference w:type="default" r:id="rId12"/>
          <w:pgSz w:w="11930" w:h="16850"/>
          <w:pgMar w:top="1060" w:right="1200" w:bottom="860" w:left="1200" w:header="415" w:footer="672" w:gutter="0"/>
          <w:pgNumType w:start="2"/>
          <w:cols w:space="720"/>
        </w:sectPr>
      </w:pPr>
    </w:p>
    <w:p w14:paraId="32D69CCB" w14:textId="77777777" w:rsidR="003F6996" w:rsidRDefault="003F6996">
      <w:pPr>
        <w:pStyle w:val="BodyText"/>
        <w:spacing w:before="10"/>
        <w:rPr>
          <w:sz w:val="19"/>
        </w:rPr>
      </w:pPr>
    </w:p>
    <w:p w14:paraId="6E49D663" w14:textId="77777777" w:rsidR="003F6996" w:rsidRDefault="00A87625">
      <w:pPr>
        <w:pStyle w:val="Heading2"/>
        <w:tabs>
          <w:tab w:val="left" w:pos="1080"/>
        </w:tabs>
        <w:spacing w:before="52"/>
        <w:ind w:left="461" w:firstLine="0"/>
      </w:pPr>
      <w:r>
        <w:t>2.4.</w:t>
      </w:r>
      <w:r>
        <w:tab/>
        <w:t>Research</w:t>
      </w:r>
      <w:r>
        <w:rPr>
          <w:spacing w:val="-6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Requirements</w:t>
      </w:r>
    </w:p>
    <w:p w14:paraId="21B27F1D" w14:textId="77777777" w:rsidR="003F6996" w:rsidRDefault="003F6996">
      <w:pPr>
        <w:pStyle w:val="BodyText"/>
        <w:spacing w:before="2"/>
        <w:rPr>
          <w:b/>
          <w:sz w:val="19"/>
        </w:rPr>
      </w:pPr>
    </w:p>
    <w:p w14:paraId="57C34BC8" w14:textId="77777777" w:rsidR="003F6996" w:rsidRDefault="00A87625">
      <w:pPr>
        <w:pStyle w:val="BodyText"/>
        <w:spacing w:before="1"/>
        <w:ind w:left="461" w:right="168"/>
        <w:jc w:val="both"/>
      </w:pP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award,</w:t>
      </w:r>
      <w:r>
        <w:rPr>
          <w:spacing w:val="1"/>
        </w:rPr>
        <w:t xml:space="preserve"> </w:t>
      </w:r>
      <w:r>
        <w:t>the space and infrastructure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 xml:space="preserve"> to be undertaken should be made available by the host institution where the Applicant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registered.</w:t>
      </w:r>
    </w:p>
    <w:p w14:paraId="7A3F2619" w14:textId="77777777" w:rsidR="003F6996" w:rsidRDefault="003F6996">
      <w:pPr>
        <w:pStyle w:val="BodyText"/>
        <w:spacing w:before="10"/>
        <w:rPr>
          <w:sz w:val="21"/>
        </w:rPr>
      </w:pPr>
    </w:p>
    <w:p w14:paraId="63A5833E" w14:textId="77777777" w:rsidR="003F6996" w:rsidRDefault="00A87625">
      <w:pPr>
        <w:pStyle w:val="Heading2"/>
        <w:numPr>
          <w:ilvl w:val="1"/>
          <w:numId w:val="4"/>
        </w:numPr>
        <w:tabs>
          <w:tab w:val="left" w:pos="1149"/>
          <w:tab w:val="left" w:pos="1150"/>
        </w:tabs>
        <w:spacing w:before="1"/>
      </w:pPr>
      <w:r>
        <w:t>Funding</w:t>
      </w:r>
    </w:p>
    <w:p w14:paraId="5FA8CC98" w14:textId="77777777" w:rsidR="003F6996" w:rsidRDefault="003F6996">
      <w:pPr>
        <w:pStyle w:val="BodyText"/>
        <w:spacing w:before="7"/>
        <w:rPr>
          <w:b/>
          <w:sz w:val="18"/>
        </w:rPr>
      </w:pPr>
    </w:p>
    <w:p w14:paraId="69BDD2B6" w14:textId="2DDFFCF6" w:rsidR="003F6996" w:rsidRDefault="00A87625">
      <w:pPr>
        <w:ind w:left="461" w:right="170"/>
        <w:jc w:val="both"/>
      </w:pPr>
      <w:r>
        <w:t xml:space="preserve">The Breakthrough Cancer Research Summer Student Scholarship has a </w:t>
      </w:r>
      <w:r>
        <w:rPr>
          <w:u w:val="single"/>
        </w:rPr>
        <w:t>maximum</w:t>
      </w:r>
      <w:r>
        <w:t xml:space="preserve"> value of </w:t>
      </w:r>
      <w:r>
        <w:rPr>
          <w:b/>
        </w:rPr>
        <w:t>€</w:t>
      </w:r>
      <w:r w:rsidR="00D76057">
        <w:rPr>
          <w:b/>
        </w:rPr>
        <w:t>3,0</w:t>
      </w:r>
      <w:r>
        <w:rPr>
          <w:b/>
        </w:rPr>
        <w:t xml:space="preserve">00 </w:t>
      </w:r>
      <w:r>
        <w:t>in</w:t>
      </w:r>
      <w:r>
        <w:rPr>
          <w:spacing w:val="-47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costs</w:t>
      </w:r>
      <w:r>
        <w:rPr>
          <w:spacing w:val="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period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b/>
        </w:rPr>
        <w:t>six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ten</w:t>
      </w:r>
      <w:r>
        <w:rPr>
          <w:b/>
          <w:spacing w:val="-2"/>
        </w:rPr>
        <w:t xml:space="preserve"> </w:t>
      </w:r>
      <w:r>
        <w:rPr>
          <w:b/>
        </w:rPr>
        <w:t>weeks</w:t>
      </w:r>
      <w:r>
        <w:rPr>
          <w:b/>
          <w:spacing w:val="-2"/>
        </w:rPr>
        <w:t xml:space="preserve"> </w:t>
      </w:r>
      <w:r>
        <w:rPr>
          <w:b/>
        </w:rPr>
        <w:t>(June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September 202</w:t>
      </w:r>
      <w:r w:rsidR="001A244D">
        <w:rPr>
          <w:b/>
        </w:rPr>
        <w:t>5</w:t>
      </w:r>
      <w:r>
        <w:rPr>
          <w:b/>
        </w:rPr>
        <w:t>)</w:t>
      </w:r>
      <w:r>
        <w:t>.</w:t>
      </w:r>
    </w:p>
    <w:p w14:paraId="324974BF" w14:textId="77777777" w:rsidR="003F6996" w:rsidRDefault="003F6996">
      <w:pPr>
        <w:pStyle w:val="BodyText"/>
        <w:spacing w:before="1"/>
      </w:pPr>
    </w:p>
    <w:p w14:paraId="47109B0D" w14:textId="77777777" w:rsidR="003F6996" w:rsidRDefault="00A87625">
      <w:pPr>
        <w:pStyle w:val="BodyText"/>
        <w:ind w:left="461" w:right="165"/>
        <w:jc w:val="both"/>
      </w:pPr>
      <w:r>
        <w:rPr>
          <w:spacing w:val="-2"/>
        </w:rPr>
        <w:t xml:space="preserve">The </w:t>
      </w:r>
      <w:r>
        <w:rPr>
          <w:spacing w:val="-1"/>
        </w:rPr>
        <w:t>budget requested should include a student stipend and costs for</w:t>
      </w:r>
      <w:r>
        <w:t xml:space="preserve"> their</w:t>
      </w:r>
      <w:r>
        <w:rPr>
          <w:spacing w:val="-1"/>
        </w:rPr>
        <w:t xml:space="preserve"> </w:t>
      </w:r>
      <w:r w:rsidRPr="00D76057">
        <w:rPr>
          <w:b/>
        </w:rPr>
        <w:t>consumables</w:t>
      </w:r>
      <w:r w:rsidR="00D76057">
        <w:t xml:space="preserve"> are allowed up to a </w:t>
      </w:r>
      <w:r w:rsidR="00D76057" w:rsidRPr="00D76057">
        <w:rPr>
          <w:b/>
        </w:rPr>
        <w:t>maximum of €500</w:t>
      </w:r>
      <w:r>
        <w:t>.</w:t>
      </w:r>
    </w:p>
    <w:p w14:paraId="63192F7E" w14:textId="77777777" w:rsidR="003F6996" w:rsidRDefault="003F6996">
      <w:pPr>
        <w:pStyle w:val="BodyText"/>
        <w:spacing w:before="1"/>
      </w:pPr>
    </w:p>
    <w:p w14:paraId="583FD295" w14:textId="77777777" w:rsidR="003F6996" w:rsidRDefault="00A87625">
      <w:pPr>
        <w:spacing w:before="1" w:line="267" w:lineRule="exact"/>
        <w:ind w:left="461"/>
        <w:jc w:val="both"/>
        <w:rPr>
          <w:b/>
        </w:rPr>
      </w:pPr>
      <w:r>
        <w:t>Consistent</w:t>
      </w:r>
      <w:r>
        <w:rPr>
          <w:spacing w:val="35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grant</w:t>
      </w:r>
      <w:r>
        <w:rPr>
          <w:spacing w:val="35"/>
        </w:rPr>
        <w:t xml:space="preserve"> </w:t>
      </w:r>
      <w:r>
        <w:t>awards,</w:t>
      </w:r>
      <w:r>
        <w:rPr>
          <w:spacing w:val="35"/>
        </w:rPr>
        <w:t xml:space="preserve"> </w:t>
      </w:r>
      <w:r>
        <w:rPr>
          <w:b/>
        </w:rPr>
        <w:t>Breakthrough</w:t>
      </w:r>
      <w:r>
        <w:rPr>
          <w:b/>
          <w:spacing w:val="35"/>
        </w:rPr>
        <w:t xml:space="preserve"> </w:t>
      </w:r>
      <w:r>
        <w:rPr>
          <w:b/>
        </w:rPr>
        <w:t>will</w:t>
      </w:r>
      <w:r>
        <w:rPr>
          <w:b/>
          <w:spacing w:val="36"/>
        </w:rPr>
        <w:t xml:space="preserve"> </w:t>
      </w:r>
      <w:r>
        <w:rPr>
          <w:b/>
        </w:rPr>
        <w:t>not</w:t>
      </w:r>
      <w:r>
        <w:rPr>
          <w:b/>
          <w:spacing w:val="36"/>
        </w:rPr>
        <w:t xml:space="preserve"> </w:t>
      </w:r>
      <w:r>
        <w:rPr>
          <w:b/>
        </w:rPr>
        <w:t>pay</w:t>
      </w:r>
      <w:r>
        <w:rPr>
          <w:b/>
          <w:spacing w:val="35"/>
        </w:rPr>
        <w:t xml:space="preserve"> </w:t>
      </w:r>
      <w:r>
        <w:rPr>
          <w:b/>
        </w:rPr>
        <w:t>overheads</w:t>
      </w:r>
      <w:r>
        <w:rPr>
          <w:b/>
          <w:spacing w:val="35"/>
        </w:rPr>
        <w:t xml:space="preserve"> </w:t>
      </w:r>
      <w:r>
        <w:rPr>
          <w:b/>
        </w:rPr>
        <w:t>or</w:t>
      </w:r>
      <w:r>
        <w:rPr>
          <w:b/>
          <w:spacing w:val="35"/>
        </w:rPr>
        <w:t xml:space="preserve"> </w:t>
      </w:r>
      <w:r>
        <w:rPr>
          <w:b/>
        </w:rPr>
        <w:t>indirect</w:t>
      </w:r>
      <w:r>
        <w:rPr>
          <w:b/>
          <w:spacing w:val="36"/>
        </w:rPr>
        <w:t xml:space="preserve"> </w:t>
      </w:r>
      <w:r>
        <w:rPr>
          <w:b/>
        </w:rPr>
        <w:t>costs</w:t>
      </w:r>
    </w:p>
    <w:p w14:paraId="237E87DB" w14:textId="77777777" w:rsidR="003F6996" w:rsidRDefault="00A87625">
      <w:pPr>
        <w:pStyle w:val="BodyText"/>
        <w:spacing w:line="267" w:lineRule="exact"/>
        <w:ind w:left="461"/>
        <w:jc w:val="both"/>
      </w:pPr>
      <w:r>
        <w:t>associated</w:t>
      </w:r>
      <w:r>
        <w:rPr>
          <w:spacing w:val="-4"/>
        </w:rPr>
        <w:t xml:space="preserve"> </w:t>
      </w:r>
      <w:r>
        <w:t>with this</w:t>
      </w:r>
      <w:r>
        <w:rPr>
          <w:spacing w:val="-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award.</w:t>
      </w:r>
    </w:p>
    <w:p w14:paraId="482E9B59" w14:textId="77777777" w:rsidR="003F6996" w:rsidRDefault="003F6996">
      <w:pPr>
        <w:pStyle w:val="BodyText"/>
      </w:pPr>
    </w:p>
    <w:p w14:paraId="3F0A876A" w14:textId="77777777" w:rsidR="003F6996" w:rsidRDefault="003F6996">
      <w:pPr>
        <w:pStyle w:val="BodyText"/>
        <w:spacing w:before="10"/>
        <w:rPr>
          <w:sz w:val="21"/>
        </w:rPr>
      </w:pPr>
    </w:p>
    <w:p w14:paraId="11F9BE6F" w14:textId="77777777" w:rsidR="003F6996" w:rsidRDefault="00A87625">
      <w:pPr>
        <w:pStyle w:val="Heading2"/>
        <w:numPr>
          <w:ilvl w:val="1"/>
          <w:numId w:val="4"/>
        </w:numPr>
        <w:tabs>
          <w:tab w:val="left" w:pos="1245"/>
          <w:tab w:val="left" w:pos="1246"/>
        </w:tabs>
        <w:ind w:left="1246" w:hanging="785"/>
      </w:pPr>
      <w:r>
        <w:t>Proposal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Criteria</w:t>
      </w:r>
    </w:p>
    <w:p w14:paraId="350B6265" w14:textId="77777777" w:rsidR="003F6996" w:rsidRDefault="003F6996">
      <w:pPr>
        <w:pStyle w:val="BodyText"/>
        <w:rPr>
          <w:b/>
          <w:sz w:val="23"/>
        </w:rPr>
      </w:pPr>
    </w:p>
    <w:p w14:paraId="10CA8DC4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1"/>
        </w:tabs>
        <w:ind w:right="113"/>
        <w:jc w:val="both"/>
      </w:pPr>
      <w:r>
        <w:t xml:space="preserve">Applications </w:t>
      </w:r>
      <w:r>
        <w:rPr>
          <w:b/>
          <w:u w:val="single"/>
        </w:rPr>
        <w:t>will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 xml:space="preserve">are </w:t>
      </w:r>
      <w:r>
        <w:rPr>
          <w:b/>
        </w:rPr>
        <w:t xml:space="preserve">incomplete </w:t>
      </w:r>
      <w:r>
        <w:t>i.e.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supervisor</w:t>
      </w:r>
      <w:r>
        <w:rPr>
          <w:spacing w:val="-1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reference</w:t>
      </w:r>
      <w:r>
        <w:rPr>
          <w:spacing w:val="-48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advertised closing</w:t>
      </w:r>
      <w:r>
        <w:rPr>
          <w:spacing w:val="-1"/>
        </w:rPr>
        <w:t xml:space="preserve"> </w:t>
      </w:r>
      <w:r>
        <w:t>date.</w:t>
      </w:r>
    </w:p>
    <w:p w14:paraId="45AD6036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1"/>
        </w:tabs>
        <w:spacing w:before="1"/>
        <w:ind w:hanging="361"/>
        <w:jc w:val="both"/>
      </w:pPr>
      <w:r>
        <w:t>Completed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assessed by a panel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reviewers.</w:t>
      </w:r>
    </w:p>
    <w:p w14:paraId="2750C073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1"/>
        </w:tabs>
        <w:ind w:right="117"/>
        <w:jc w:val="both"/>
      </w:pPr>
      <w:r>
        <w:t>The applications will be assessed under four main headings, which reflect the main sections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process.</w:t>
      </w:r>
    </w:p>
    <w:p w14:paraId="5FF3C488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1"/>
        </w:tabs>
        <w:spacing w:before="1"/>
        <w:ind w:hanging="361"/>
        <w:jc w:val="both"/>
      </w:pPr>
      <w:r>
        <w:t>Scores</w:t>
      </w:r>
      <w:r>
        <w:rPr>
          <w:spacing w:val="-2"/>
        </w:rPr>
        <w:t xml:space="preserve"> </w:t>
      </w:r>
      <w:r>
        <w:t>are allocated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25C77D8F" w14:textId="77777777" w:rsidR="003F6996" w:rsidRDefault="003F6996">
      <w:pPr>
        <w:pStyle w:val="BodyText"/>
        <w:spacing w:before="10"/>
      </w:pPr>
    </w:p>
    <w:p w14:paraId="71289CDB" w14:textId="77777777" w:rsidR="003F6996" w:rsidRDefault="00A87625">
      <w:pPr>
        <w:pStyle w:val="ListParagraph"/>
        <w:numPr>
          <w:ilvl w:val="0"/>
          <w:numId w:val="3"/>
        </w:numPr>
        <w:tabs>
          <w:tab w:val="left" w:pos="1441"/>
        </w:tabs>
        <w:ind w:hanging="361"/>
      </w:pPr>
      <w:r>
        <w:t>Academic</w:t>
      </w:r>
      <w:r>
        <w:rPr>
          <w:spacing w:val="-4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25 points)</w:t>
      </w:r>
    </w:p>
    <w:p w14:paraId="3E166975" w14:textId="77777777" w:rsidR="003F6996" w:rsidRDefault="00A87625">
      <w:pPr>
        <w:pStyle w:val="ListParagraph"/>
        <w:numPr>
          <w:ilvl w:val="0"/>
          <w:numId w:val="3"/>
        </w:numPr>
        <w:tabs>
          <w:tab w:val="left" w:pos="1441"/>
        </w:tabs>
        <w:ind w:hanging="361"/>
      </w:pPr>
      <w:r>
        <w:t>Personal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25 points)</w:t>
      </w:r>
    </w:p>
    <w:p w14:paraId="7CD8768E" w14:textId="77777777" w:rsidR="003F6996" w:rsidRDefault="00A87625">
      <w:pPr>
        <w:pStyle w:val="ListParagraph"/>
        <w:numPr>
          <w:ilvl w:val="0"/>
          <w:numId w:val="3"/>
        </w:numPr>
        <w:tabs>
          <w:tab w:val="left" w:pos="1441"/>
        </w:tabs>
        <w:ind w:hanging="361"/>
      </w:pPr>
      <w:r>
        <w:t>Research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25 points)</w:t>
      </w:r>
    </w:p>
    <w:p w14:paraId="1749299D" w14:textId="77777777" w:rsidR="003F6996" w:rsidRDefault="00A87625">
      <w:pPr>
        <w:pStyle w:val="ListParagraph"/>
        <w:numPr>
          <w:ilvl w:val="0"/>
          <w:numId w:val="3"/>
        </w:numPr>
        <w:tabs>
          <w:tab w:val="left" w:pos="1441"/>
        </w:tabs>
        <w:spacing w:before="1"/>
        <w:ind w:hanging="361"/>
      </w:pPr>
      <w:r>
        <w:t>Alignment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Breakthrough</w:t>
      </w:r>
      <w:r>
        <w:rPr>
          <w:spacing w:val="-2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Cancer (max.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points)</w:t>
      </w:r>
    </w:p>
    <w:p w14:paraId="6CCE219B" w14:textId="77777777" w:rsidR="003F6996" w:rsidRDefault="003F6996">
      <w:pPr>
        <w:pStyle w:val="BodyText"/>
        <w:spacing w:before="10"/>
      </w:pPr>
    </w:p>
    <w:p w14:paraId="3AEC32A4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0"/>
          <w:tab w:val="left" w:pos="1081"/>
        </w:tabs>
        <w:ind w:hanging="361"/>
      </w:pPr>
      <w:r>
        <w:t>Shortlisting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of reviewers.</w:t>
      </w:r>
    </w:p>
    <w:p w14:paraId="125F96D2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0"/>
          <w:tab w:val="left" w:pos="1081"/>
        </w:tabs>
        <w:ind w:hanging="361"/>
      </w:pPr>
      <w:r>
        <w:t>All</w:t>
      </w:r>
      <w:r>
        <w:rPr>
          <w:spacing w:val="-1"/>
        </w:rPr>
        <w:t xml:space="preserve"> </w:t>
      </w:r>
      <w:r>
        <w:t>shortlisted</w:t>
      </w:r>
      <w:r>
        <w:rPr>
          <w:spacing w:val="-1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interviewed.</w:t>
      </w:r>
    </w:p>
    <w:p w14:paraId="7829B693" w14:textId="77777777" w:rsidR="003F6996" w:rsidRDefault="00A87625">
      <w:pPr>
        <w:pStyle w:val="ListParagraph"/>
        <w:numPr>
          <w:ilvl w:val="2"/>
          <w:numId w:val="4"/>
        </w:numPr>
        <w:tabs>
          <w:tab w:val="left" w:pos="1080"/>
          <w:tab w:val="left" w:pos="1081"/>
        </w:tabs>
        <w:ind w:right="113"/>
      </w:pPr>
      <w:r>
        <w:t>The</w:t>
      </w:r>
      <w:r>
        <w:rPr>
          <w:spacing w:val="1"/>
        </w:rPr>
        <w:t xml:space="preserve"> </w:t>
      </w:r>
      <w:r>
        <w:t>Interview will</w:t>
      </w:r>
      <w:r>
        <w:rPr>
          <w:spacing w:val="-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2"/>
        </w:rPr>
        <w:t xml:space="preserve"> </w:t>
      </w:r>
      <w:r>
        <w:t>(3 min)</w:t>
      </w:r>
      <w:r>
        <w:rPr>
          <w:spacing w:val="-1"/>
        </w:rPr>
        <w:t xml:space="preserve"> </w:t>
      </w:r>
      <w:r>
        <w:t>lay</w:t>
      </w:r>
      <w:r>
        <w:rPr>
          <w:spacing w:val="-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on their</w:t>
      </w:r>
      <w:r>
        <w:rPr>
          <w:spacing w:val="1"/>
        </w:rPr>
        <w:t xml:space="preserve"> </w:t>
      </w:r>
      <w:r>
        <w:t>proposed</w:t>
      </w:r>
      <w:r>
        <w:rPr>
          <w:spacing w:val="-47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project, followed</w:t>
      </w:r>
      <w:r>
        <w:rPr>
          <w:spacing w:val="-5"/>
        </w:rPr>
        <w:t xml:space="preserve"> </w:t>
      </w:r>
      <w:r>
        <w:t>by questions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panel.</w:t>
      </w:r>
    </w:p>
    <w:p w14:paraId="734E1FC2" w14:textId="77777777" w:rsidR="003F6996" w:rsidRDefault="003F6996">
      <w:pPr>
        <w:pStyle w:val="BodyText"/>
        <w:rPr>
          <w:sz w:val="20"/>
        </w:rPr>
      </w:pPr>
    </w:p>
    <w:p w14:paraId="17254725" w14:textId="77777777" w:rsidR="003F6996" w:rsidRDefault="00B0184C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AE2AC9" wp14:editId="33AC1219">
                <wp:simplePos x="0" y="0"/>
                <wp:positionH relativeFrom="page">
                  <wp:posOffset>832485</wp:posOffset>
                </wp:positionH>
                <wp:positionV relativeFrom="paragraph">
                  <wp:posOffset>154305</wp:posOffset>
                </wp:positionV>
                <wp:extent cx="5874385" cy="37338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3733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D616E" w14:textId="77777777" w:rsidR="003F6996" w:rsidRDefault="00A87625">
                            <w:pPr>
                              <w:spacing w:before="52" w:line="242" w:lineRule="auto"/>
                              <w:ind w:left="3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Breakthrough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reserves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right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modify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process.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Applicants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notified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modification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 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E2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5pt;margin-top:12.15pt;width:462.55pt;height:2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" filled="f" strokeweight=".58pt">
                <v:textbox inset="0,0,0,0">
                  <w:txbxContent>
                    <w:p w14:paraId="0D2D616E" w14:textId="77777777" w:rsidR="003F6996" w:rsidRDefault="00A87625">
                      <w:pPr>
                        <w:spacing w:before="52" w:line="242" w:lineRule="auto"/>
                        <w:ind w:left="3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Breakthrough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reserves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right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modify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process.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Applicants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notified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any</w:t>
                      </w:r>
                      <w:r>
                        <w:rPr>
                          <w:b/>
                          <w:spacing w:val="-4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relevant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modification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 procedure.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71F0D" w14:textId="77777777" w:rsidR="003F6996" w:rsidRDefault="003F6996">
      <w:pPr>
        <w:pStyle w:val="BodyText"/>
        <w:rPr>
          <w:sz w:val="20"/>
        </w:rPr>
      </w:pPr>
    </w:p>
    <w:p w14:paraId="53DEE992" w14:textId="77777777" w:rsidR="003F6996" w:rsidRDefault="003F6996">
      <w:pPr>
        <w:pStyle w:val="BodyText"/>
        <w:spacing w:before="9"/>
        <w:rPr>
          <w:sz w:val="18"/>
        </w:rPr>
      </w:pPr>
    </w:p>
    <w:p w14:paraId="29B37A8E" w14:textId="77777777" w:rsidR="003F6996" w:rsidRDefault="00A87625">
      <w:pPr>
        <w:pStyle w:val="Heading1"/>
        <w:numPr>
          <w:ilvl w:val="0"/>
          <w:numId w:val="2"/>
        </w:numPr>
        <w:tabs>
          <w:tab w:val="left" w:pos="1178"/>
          <w:tab w:val="left" w:pos="1179"/>
        </w:tabs>
        <w:spacing w:before="44"/>
      </w:pPr>
      <w:r>
        <w:t>Application</w:t>
      </w:r>
      <w:r>
        <w:rPr>
          <w:spacing w:val="-10"/>
        </w:rPr>
        <w:t xml:space="preserve"> </w:t>
      </w:r>
      <w:r>
        <w:t>Procedure</w:t>
      </w:r>
    </w:p>
    <w:p w14:paraId="65715E5E" w14:textId="77777777" w:rsidR="003F6996" w:rsidRDefault="003F6996">
      <w:pPr>
        <w:pStyle w:val="BodyText"/>
        <w:spacing w:before="8"/>
        <w:rPr>
          <w:b/>
          <w:sz w:val="23"/>
        </w:rPr>
      </w:pPr>
    </w:p>
    <w:p w14:paraId="493E329C" w14:textId="77777777" w:rsidR="003F6996" w:rsidRDefault="00A87625">
      <w:pPr>
        <w:pStyle w:val="Heading2"/>
        <w:numPr>
          <w:ilvl w:val="1"/>
          <w:numId w:val="2"/>
        </w:numPr>
        <w:tabs>
          <w:tab w:val="left" w:pos="1245"/>
          <w:tab w:val="left" w:pos="1246"/>
        </w:tabs>
        <w:spacing w:line="293" w:lineRule="exact"/>
      </w:pPr>
      <w:r>
        <w:t>Informal</w:t>
      </w:r>
      <w:r>
        <w:rPr>
          <w:spacing w:val="2"/>
        </w:rPr>
        <w:t xml:space="preserve"> </w:t>
      </w:r>
      <w:r>
        <w:t>Enquiries</w:t>
      </w:r>
    </w:p>
    <w:p w14:paraId="72286B2D" w14:textId="77777777" w:rsidR="003F6996" w:rsidRDefault="00A87625">
      <w:pPr>
        <w:pStyle w:val="BodyText"/>
        <w:ind w:left="461"/>
      </w:pP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posting/advertising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applications,</w:t>
      </w:r>
      <w:r>
        <w:rPr>
          <w:spacing w:val="-47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enquiries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to </w:t>
      </w:r>
      <w:hyperlink r:id="rId13">
        <w:r>
          <w:rPr>
            <w:color w:val="0000FF"/>
            <w:u w:val="single" w:color="0000FF"/>
          </w:rPr>
          <w:t>research@breakcancer.ie</w:t>
        </w:r>
      </w:hyperlink>
      <w:r>
        <w:t>.</w:t>
      </w:r>
    </w:p>
    <w:p w14:paraId="13A49BC1" w14:textId="77777777" w:rsidR="003F6996" w:rsidRDefault="003F6996">
      <w:pPr>
        <w:pStyle w:val="BodyText"/>
        <w:spacing w:before="3"/>
        <w:rPr>
          <w:sz w:val="19"/>
        </w:rPr>
      </w:pPr>
    </w:p>
    <w:p w14:paraId="2CF7FF13" w14:textId="77777777" w:rsidR="003F6996" w:rsidRDefault="00A87625">
      <w:pPr>
        <w:pStyle w:val="Heading2"/>
        <w:numPr>
          <w:ilvl w:val="1"/>
          <w:numId w:val="2"/>
        </w:numPr>
        <w:tabs>
          <w:tab w:val="left" w:pos="1149"/>
          <w:tab w:val="left" w:pos="1150"/>
        </w:tabs>
        <w:spacing w:before="51"/>
        <w:ind w:left="1150" w:hanging="689"/>
      </w:pPr>
      <w:r>
        <w:t>Submission</w:t>
      </w:r>
    </w:p>
    <w:p w14:paraId="41014C13" w14:textId="791D9F42" w:rsidR="003F6996" w:rsidRDefault="00A87625" w:rsidP="001A244D">
      <w:pPr>
        <w:spacing w:before="9" w:line="232" w:lineRule="auto"/>
        <w:ind w:left="461"/>
        <w:rPr>
          <w:b/>
        </w:rPr>
      </w:pPr>
      <w:r>
        <w:t>Completed</w:t>
      </w:r>
      <w:r>
        <w:rPr>
          <w:spacing w:val="33"/>
        </w:rPr>
        <w:t xml:space="preserve"> </w:t>
      </w:r>
      <w:r>
        <w:t>applications</w:t>
      </w:r>
      <w:r>
        <w:rPr>
          <w:spacing w:val="34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submitted</w:t>
      </w:r>
      <w:r>
        <w:rPr>
          <w:spacing w:val="35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our</w:t>
      </w:r>
      <w:r>
        <w:rPr>
          <w:spacing w:val="33"/>
        </w:rPr>
        <w:t xml:space="preserve"> </w:t>
      </w:r>
      <w:r>
        <w:t>Grant</w:t>
      </w:r>
      <w:r>
        <w:rPr>
          <w:spacing w:val="35"/>
        </w:rPr>
        <w:t xml:space="preserve"> </w:t>
      </w:r>
      <w:r>
        <w:t>Management</w:t>
      </w:r>
      <w:r>
        <w:rPr>
          <w:spacing w:val="35"/>
        </w:rPr>
        <w:t xml:space="preserve"> </w:t>
      </w:r>
      <w:r>
        <w:t>System</w:t>
      </w:r>
      <w:r>
        <w:rPr>
          <w:spacing w:val="35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 w:rsidR="00C05DD0">
        <w:rPr>
          <w:b/>
        </w:rPr>
        <w:t>13</w:t>
      </w:r>
      <w:r w:rsidR="006E23F8" w:rsidRPr="006E23F8">
        <w:rPr>
          <w:b/>
          <w:vertAlign w:val="superscript"/>
        </w:rPr>
        <w:t>th</w:t>
      </w:r>
      <w:r w:rsidR="006E23F8" w:rsidRPr="006E23F8">
        <w:rPr>
          <w:b/>
        </w:rPr>
        <w:t xml:space="preserve"> </w:t>
      </w:r>
      <w:r w:rsidRPr="006E23F8">
        <w:rPr>
          <w:b/>
        </w:rPr>
        <w:t>of</w:t>
      </w:r>
      <w:r w:rsidRPr="006E23F8">
        <w:rPr>
          <w:b/>
          <w:spacing w:val="-47"/>
        </w:rPr>
        <w:t xml:space="preserve"> </w:t>
      </w:r>
      <w:r w:rsidR="001A244D">
        <w:rPr>
          <w:b/>
        </w:rPr>
        <w:t>January</w:t>
      </w:r>
      <w:r w:rsidRPr="006E23F8">
        <w:rPr>
          <w:b/>
          <w:spacing w:val="-1"/>
        </w:rPr>
        <w:t xml:space="preserve"> </w:t>
      </w:r>
      <w:r w:rsidRPr="006E23F8">
        <w:rPr>
          <w:b/>
        </w:rPr>
        <w:t>202</w:t>
      </w:r>
      <w:r w:rsidR="001A244D">
        <w:rPr>
          <w:b/>
        </w:rPr>
        <w:t>5</w:t>
      </w:r>
      <w:r w:rsidRPr="006E23F8">
        <w:rPr>
          <w:b/>
        </w:rPr>
        <w:t>,</w:t>
      </w:r>
      <w:r w:rsidRPr="006E23F8">
        <w:rPr>
          <w:b/>
          <w:spacing w:val="-2"/>
        </w:rPr>
        <w:t xml:space="preserve"> </w:t>
      </w:r>
      <w:r w:rsidRPr="006E23F8">
        <w:rPr>
          <w:b/>
        </w:rPr>
        <w:t>1</w:t>
      </w:r>
      <w:r w:rsidR="006E23F8" w:rsidRPr="006E23F8">
        <w:rPr>
          <w:b/>
        </w:rPr>
        <w:t>7</w:t>
      </w:r>
      <w:r w:rsidR="000A3156">
        <w:rPr>
          <w:b/>
        </w:rPr>
        <w:t>:</w:t>
      </w:r>
      <w:r w:rsidRPr="006E23F8">
        <w:rPr>
          <w:b/>
        </w:rPr>
        <w:t>00 (local</w:t>
      </w:r>
      <w:r w:rsidRPr="006E23F8">
        <w:rPr>
          <w:b/>
          <w:spacing w:val="-4"/>
        </w:rPr>
        <w:t xml:space="preserve"> </w:t>
      </w:r>
      <w:r w:rsidRPr="006E23F8">
        <w:rPr>
          <w:b/>
        </w:rPr>
        <w:t>Irish</w:t>
      </w:r>
      <w:r w:rsidRPr="006E23F8">
        <w:rPr>
          <w:b/>
          <w:spacing w:val="-7"/>
        </w:rPr>
        <w:t xml:space="preserve"> </w:t>
      </w:r>
      <w:r w:rsidRPr="006E23F8">
        <w:rPr>
          <w:b/>
        </w:rPr>
        <w:t>time).</w:t>
      </w:r>
    </w:p>
    <w:p w14:paraId="69D05C60" w14:textId="77777777" w:rsidR="003F6996" w:rsidRDefault="003F6996">
      <w:pPr>
        <w:spacing w:line="232" w:lineRule="auto"/>
        <w:sectPr w:rsidR="003F6996">
          <w:pgSz w:w="11930" w:h="16850"/>
          <w:pgMar w:top="1060" w:right="1200" w:bottom="860" w:left="1200" w:header="415" w:footer="672" w:gutter="0"/>
          <w:cols w:space="720"/>
        </w:sectPr>
      </w:pPr>
    </w:p>
    <w:p w14:paraId="7974C928" w14:textId="77777777" w:rsidR="003F6996" w:rsidRDefault="00A87625">
      <w:pPr>
        <w:pStyle w:val="Heading2"/>
        <w:numPr>
          <w:ilvl w:val="1"/>
          <w:numId w:val="2"/>
        </w:numPr>
        <w:tabs>
          <w:tab w:val="left" w:pos="1245"/>
          <w:tab w:val="left" w:pos="1246"/>
        </w:tabs>
        <w:spacing w:before="46"/>
      </w:pPr>
      <w:r>
        <w:lastRenderedPageBreak/>
        <w:t>Short</w:t>
      </w:r>
      <w:r>
        <w:rPr>
          <w:spacing w:val="-3"/>
        </w:rPr>
        <w:t xml:space="preserve"> </w:t>
      </w:r>
      <w:r>
        <w:t>Listing</w:t>
      </w:r>
    </w:p>
    <w:p w14:paraId="1055EE28" w14:textId="77777777" w:rsidR="003F6996" w:rsidRDefault="00A87625">
      <w:pPr>
        <w:pStyle w:val="BodyText"/>
        <w:ind w:left="461" w:right="165"/>
        <w:jc w:val="both"/>
      </w:pP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short</w:t>
      </w:r>
      <w:r>
        <w:rPr>
          <w:spacing w:val="-9"/>
        </w:rPr>
        <w:t xml:space="preserve"> </w:t>
      </w:r>
      <w:r>
        <w:rPr>
          <w:spacing w:val="-1"/>
        </w:rPr>
        <w:t>list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invited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interview,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>project as</w:t>
      </w:r>
      <w:r>
        <w:rPr>
          <w:spacing w:val="-2"/>
        </w:rPr>
        <w:t xml:space="preserve"> </w:t>
      </w:r>
      <w:r>
        <w:t>outlined above.</w:t>
      </w:r>
    </w:p>
    <w:p w14:paraId="4B9E3A4A" w14:textId="77777777" w:rsidR="003F6996" w:rsidRDefault="003F6996">
      <w:pPr>
        <w:pStyle w:val="BodyText"/>
      </w:pPr>
    </w:p>
    <w:p w14:paraId="102F06D9" w14:textId="77777777" w:rsidR="003F6996" w:rsidRDefault="00A87625">
      <w:pPr>
        <w:pStyle w:val="Heading2"/>
        <w:numPr>
          <w:ilvl w:val="1"/>
          <w:numId w:val="2"/>
        </w:numPr>
        <w:tabs>
          <w:tab w:val="left" w:pos="1353"/>
          <w:tab w:val="left" w:pos="1354"/>
        </w:tabs>
        <w:spacing w:before="167" w:line="293" w:lineRule="exact"/>
        <w:ind w:left="1354" w:hanging="893"/>
        <w:jc w:val="both"/>
      </w:pPr>
      <w:r>
        <w:t>Budget</w:t>
      </w:r>
    </w:p>
    <w:p w14:paraId="77265DC3" w14:textId="77777777" w:rsidR="003F6996" w:rsidRDefault="00A87625">
      <w:pPr>
        <w:pStyle w:val="BodyText"/>
        <w:ind w:left="461" w:right="168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costs</w:t>
      </w:r>
      <w:r>
        <w:rPr>
          <w:spacing w:val="-11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Breakthrough</w:t>
      </w:r>
      <w:r>
        <w:rPr>
          <w:spacing w:val="-13"/>
        </w:rPr>
        <w:t xml:space="preserve"> </w:t>
      </w:r>
      <w:r>
        <w:t>Cancer</w:t>
      </w:r>
      <w:r>
        <w:rPr>
          <w:spacing w:val="-11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Summer</w:t>
      </w:r>
      <w:r>
        <w:rPr>
          <w:spacing w:val="-10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Scholarship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can, uniquely and unambiguously, be associated with the proposed research </w:t>
      </w:r>
      <w:proofErr w:type="spellStart"/>
      <w:r>
        <w:t>programme</w:t>
      </w:r>
      <w:proofErr w:type="spellEnd"/>
      <w:r>
        <w:t>.</w:t>
      </w:r>
      <w:r>
        <w:rPr>
          <w:spacing w:val="1"/>
        </w:rPr>
        <w:t xml:space="preserve"> </w:t>
      </w:r>
      <w:r>
        <w:t>Applicants must give details of all relevant costs, including the student stipend, materials and</w:t>
      </w:r>
      <w:r>
        <w:rPr>
          <w:spacing w:val="1"/>
        </w:rPr>
        <w:t xml:space="preserve"> </w:t>
      </w:r>
      <w:r>
        <w:t>consumables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travel.</w:t>
      </w:r>
      <w:r>
        <w:rPr>
          <w:spacing w:val="-6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ensure that 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costs.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applicant’s host</w:t>
      </w:r>
      <w:r>
        <w:rPr>
          <w:spacing w:val="-5"/>
        </w:rPr>
        <w:t xml:space="preserve"> </w:t>
      </w:r>
      <w:r>
        <w:t>Institution.</w:t>
      </w:r>
    </w:p>
    <w:p w14:paraId="15E8051E" w14:textId="77777777" w:rsidR="003F6996" w:rsidRDefault="003F6996">
      <w:pPr>
        <w:pStyle w:val="BodyText"/>
        <w:spacing w:before="1"/>
        <w:rPr>
          <w:sz w:val="20"/>
        </w:rPr>
      </w:pPr>
    </w:p>
    <w:p w14:paraId="01190C5F" w14:textId="77777777" w:rsidR="003F6996" w:rsidRDefault="00A87625">
      <w:pPr>
        <w:pStyle w:val="BodyText"/>
        <w:ind w:left="461" w:right="171"/>
        <w:jc w:val="both"/>
      </w:pPr>
      <w:r>
        <w:t xml:space="preserve">The Scholarship award funds to a maximum value of </w:t>
      </w:r>
      <w:r>
        <w:rPr>
          <w:b/>
        </w:rPr>
        <w:t>€</w:t>
      </w:r>
      <w:r w:rsidR="00D76057">
        <w:rPr>
          <w:b/>
        </w:rPr>
        <w:t>3</w:t>
      </w:r>
      <w:r>
        <w:rPr>
          <w:b/>
        </w:rPr>
        <w:t>,</w:t>
      </w:r>
      <w:r w:rsidR="00D76057">
        <w:rPr>
          <w:b/>
        </w:rPr>
        <w:t>0</w:t>
      </w:r>
      <w:r>
        <w:rPr>
          <w:b/>
        </w:rPr>
        <w:t xml:space="preserve">00 </w:t>
      </w:r>
      <w:r>
        <w:t>in direct costs for a period of six to ten</w:t>
      </w:r>
      <w:r>
        <w:rPr>
          <w:spacing w:val="1"/>
        </w:rPr>
        <w:t xml:space="preserve"> </w:t>
      </w:r>
      <w:r>
        <w:t>weeks.</w:t>
      </w:r>
    </w:p>
    <w:p w14:paraId="38FC3C07" w14:textId="77777777" w:rsidR="003F6996" w:rsidRDefault="003F6996">
      <w:pPr>
        <w:pStyle w:val="BodyText"/>
        <w:spacing w:before="11"/>
      </w:pPr>
    </w:p>
    <w:p w14:paraId="3F97B621" w14:textId="77777777" w:rsidR="003F6996" w:rsidRDefault="00A87625">
      <w:pPr>
        <w:pStyle w:val="Heading3"/>
        <w:numPr>
          <w:ilvl w:val="2"/>
          <w:numId w:val="2"/>
        </w:numPr>
        <w:tabs>
          <w:tab w:val="left" w:pos="1182"/>
        </w:tabs>
        <w:ind w:hanging="361"/>
      </w:pPr>
      <w:r>
        <w:t>Equipment</w:t>
      </w:r>
    </w:p>
    <w:p w14:paraId="3A32F046" w14:textId="77777777" w:rsidR="003F6996" w:rsidRDefault="00A87625">
      <w:pPr>
        <w:pStyle w:val="BodyText"/>
        <w:ind w:left="1169" w:right="170" w:firstLine="12"/>
        <w:jc w:val="both"/>
      </w:pPr>
      <w:r>
        <w:t>As Scholarship applicants will have access to laboratory space and standard equipment</w:t>
      </w:r>
      <w:r>
        <w:rPr>
          <w:spacing w:val="1"/>
        </w:rPr>
        <w:t xml:space="preserve"> </w:t>
      </w:r>
      <w:r>
        <w:t>within their host university, it</w:t>
      </w:r>
      <w:r>
        <w:rPr>
          <w:spacing w:val="49"/>
        </w:rPr>
        <w:t xml:space="preserve"> </w:t>
      </w:r>
      <w:r>
        <w:t>is not expected that applicants will require significant 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budget</w:t>
      </w:r>
      <w:r>
        <w:rPr>
          <w:spacing w:val="4"/>
        </w:rPr>
        <w:t xml:space="preserve"> </w:t>
      </w:r>
      <w:r>
        <w:t>request.</w:t>
      </w:r>
    </w:p>
    <w:p w14:paraId="4F387091" w14:textId="77777777" w:rsidR="003F6996" w:rsidRDefault="003F6996">
      <w:pPr>
        <w:pStyle w:val="BodyText"/>
        <w:spacing w:before="1"/>
        <w:rPr>
          <w:sz w:val="23"/>
        </w:rPr>
      </w:pPr>
    </w:p>
    <w:p w14:paraId="43433AED" w14:textId="77777777" w:rsidR="003F6996" w:rsidRDefault="00A87625">
      <w:pPr>
        <w:pStyle w:val="Heading3"/>
        <w:numPr>
          <w:ilvl w:val="2"/>
          <w:numId w:val="2"/>
        </w:numPr>
        <w:tabs>
          <w:tab w:val="left" w:pos="1196"/>
        </w:tabs>
        <w:ind w:left="1195" w:hanging="308"/>
      </w:pPr>
      <w: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Consumables</w:t>
      </w:r>
    </w:p>
    <w:p w14:paraId="05385E2F" w14:textId="77777777" w:rsidR="003F6996" w:rsidRDefault="00A87625">
      <w:pPr>
        <w:pStyle w:val="BodyText"/>
        <w:ind w:left="1169" w:right="172"/>
        <w:jc w:val="both"/>
      </w:pPr>
      <w:r>
        <w:t xml:space="preserve">An outline of all materials and consumables that will be used </w:t>
      </w:r>
      <w:proofErr w:type="gramStart"/>
      <w:r>
        <w:t>in the course of</w:t>
      </w:r>
      <w:proofErr w:type="gramEnd"/>
      <w:r>
        <w:t xml:space="preserve"> the research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14:paraId="5E81DA82" w14:textId="77777777" w:rsidR="003F6996" w:rsidRDefault="003F6996">
      <w:pPr>
        <w:pStyle w:val="BodyText"/>
        <w:spacing w:before="1"/>
      </w:pPr>
    </w:p>
    <w:p w14:paraId="36A8983A" w14:textId="77777777" w:rsidR="003F6996" w:rsidRDefault="00A87625">
      <w:pPr>
        <w:pStyle w:val="BodyText"/>
        <w:ind w:left="1169" w:right="169"/>
        <w:jc w:val="both"/>
      </w:pPr>
      <w:r>
        <w:t>Access charges may be sought for use of infrastructure where pre-approved access charge</w:t>
      </w:r>
      <w:r>
        <w:rPr>
          <w:spacing w:val="1"/>
        </w:rPr>
        <w:t xml:space="preserve"> </w:t>
      </w:r>
      <w:r>
        <w:t>plans are in place. Note that these may include, with Breakthrough’s approval, access to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 services not available to the applicant, such as the costs associated with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commissioning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facilities</w:t>
      </w:r>
      <w:r>
        <w:rPr>
          <w:spacing w:val="2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Tyndall</w:t>
      </w:r>
      <w:r>
        <w:rPr>
          <w:spacing w:val="-1"/>
        </w:rPr>
        <w:t xml:space="preserve"> </w:t>
      </w:r>
      <w:r>
        <w:t>NAP,</w:t>
      </w:r>
      <w:r>
        <w:rPr>
          <w:spacing w:val="-7"/>
        </w:rPr>
        <w:t xml:space="preserve"> </w:t>
      </w:r>
      <w:r>
        <w:t>CRANN</w:t>
      </w:r>
      <w:r>
        <w:rPr>
          <w:spacing w:val="-3"/>
        </w:rPr>
        <w:t xml:space="preserve"> </w:t>
      </w:r>
      <w:r>
        <w:t>etc.).</w:t>
      </w:r>
    </w:p>
    <w:p w14:paraId="7CE4AB3B" w14:textId="77777777" w:rsidR="003F6996" w:rsidRDefault="003F6996">
      <w:pPr>
        <w:pStyle w:val="BodyText"/>
        <w:spacing w:before="7"/>
        <w:rPr>
          <w:sz w:val="21"/>
        </w:rPr>
      </w:pPr>
    </w:p>
    <w:p w14:paraId="6B89DF2E" w14:textId="77777777" w:rsidR="003F6996" w:rsidRDefault="00A87625">
      <w:pPr>
        <w:pStyle w:val="BodyText"/>
        <w:ind w:left="1169" w:right="175"/>
        <w:jc w:val="both"/>
      </w:pPr>
      <w:r>
        <w:t>Access charge requests must be included as a separate line item in the budget and, where</w:t>
      </w:r>
      <w:r>
        <w:rPr>
          <w:spacing w:val="1"/>
        </w:rPr>
        <w:t xml:space="preserve"> </w:t>
      </w:r>
      <w:r>
        <w:t>relevant, must include the grant code and name of the relevant infrastructure to be used. A</w:t>
      </w:r>
      <w:r>
        <w:rPr>
          <w:spacing w:val="-47"/>
        </w:rPr>
        <w:t xml:space="preserve"> </w:t>
      </w:r>
      <w:r>
        <w:t>rationale</w:t>
      </w:r>
      <w:r>
        <w:rPr>
          <w:spacing w:val="-4"/>
        </w:rPr>
        <w:t xml:space="preserve"> </w:t>
      </w:r>
      <w:proofErr w:type="gramStart"/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justification.</w:t>
      </w:r>
    </w:p>
    <w:p w14:paraId="2343E585" w14:textId="77777777" w:rsidR="003D2980" w:rsidRDefault="003D2980">
      <w:pPr>
        <w:pStyle w:val="BodyText"/>
        <w:ind w:left="1169" w:right="175"/>
        <w:jc w:val="both"/>
      </w:pPr>
    </w:p>
    <w:p w14:paraId="7EC8D1E4" w14:textId="5C305B5D" w:rsidR="003D2980" w:rsidRDefault="003D2980">
      <w:pPr>
        <w:pStyle w:val="BodyText"/>
        <w:ind w:left="1169" w:right="175"/>
        <w:jc w:val="both"/>
      </w:pPr>
      <w:r>
        <w:t>Costs</w:t>
      </w:r>
      <w:r w:rsidR="00483683">
        <w:t xml:space="preserve"> </w:t>
      </w:r>
      <w:r w:rsidR="00483683">
        <w:rPr>
          <w:spacing w:val="-1"/>
        </w:rPr>
        <w:t>for</w:t>
      </w:r>
      <w:r w:rsidR="00483683">
        <w:t xml:space="preserve"> </w:t>
      </w:r>
      <w:r w:rsidR="00483683" w:rsidRPr="00483683">
        <w:rPr>
          <w:b/>
          <w:bCs/>
        </w:rPr>
        <w:t>materials and</w:t>
      </w:r>
      <w:r w:rsidR="00483683">
        <w:t xml:space="preserve"> </w:t>
      </w:r>
      <w:r w:rsidR="00483683" w:rsidRPr="00D76057">
        <w:rPr>
          <w:b/>
        </w:rPr>
        <w:t>consumables</w:t>
      </w:r>
      <w:r w:rsidR="00483683">
        <w:t xml:space="preserve"> are allowed up to a </w:t>
      </w:r>
      <w:r w:rsidR="00483683" w:rsidRPr="00D76057">
        <w:rPr>
          <w:b/>
        </w:rPr>
        <w:t>maximum of €500</w:t>
      </w:r>
      <w:r w:rsidR="00483683">
        <w:t>.</w:t>
      </w:r>
    </w:p>
    <w:p w14:paraId="792908F7" w14:textId="77777777" w:rsidR="003F6996" w:rsidRDefault="003F6996">
      <w:pPr>
        <w:pStyle w:val="BodyText"/>
        <w:spacing w:before="8"/>
      </w:pPr>
    </w:p>
    <w:p w14:paraId="3649F6B9" w14:textId="77777777" w:rsidR="003F6996" w:rsidRDefault="00A87625">
      <w:pPr>
        <w:pStyle w:val="Heading3"/>
        <w:numPr>
          <w:ilvl w:val="2"/>
          <w:numId w:val="2"/>
        </w:numPr>
        <w:tabs>
          <w:tab w:val="left" w:pos="1196"/>
        </w:tabs>
        <w:ind w:left="1195" w:hanging="308"/>
      </w:pPr>
      <w:r>
        <w:t>Travel</w:t>
      </w:r>
    </w:p>
    <w:p w14:paraId="4E8AEEF3" w14:textId="77777777" w:rsidR="003F6996" w:rsidRDefault="00A87625">
      <w:pPr>
        <w:pStyle w:val="BodyText"/>
        <w:spacing w:before="1"/>
        <w:ind w:left="1169" w:right="168"/>
        <w:jc w:val="both"/>
      </w:pPr>
      <w:r>
        <w:t>Travel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journeys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requested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cost</w:t>
      </w:r>
      <w:r>
        <w:rPr>
          <w:spacing w:val="5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grant.</w:t>
      </w:r>
    </w:p>
    <w:p w14:paraId="42FDAEA7" w14:textId="77777777" w:rsidR="003F6996" w:rsidRDefault="003F6996">
      <w:pPr>
        <w:pStyle w:val="BodyText"/>
        <w:spacing w:before="9"/>
        <w:rPr>
          <w:sz w:val="26"/>
        </w:rPr>
      </w:pPr>
    </w:p>
    <w:p w14:paraId="1922165C" w14:textId="77777777" w:rsidR="003F6996" w:rsidRDefault="00A87625">
      <w:pPr>
        <w:pStyle w:val="Heading2"/>
        <w:numPr>
          <w:ilvl w:val="1"/>
          <w:numId w:val="1"/>
        </w:numPr>
        <w:tabs>
          <w:tab w:val="left" w:pos="1123"/>
          <w:tab w:val="left" w:pos="1124"/>
        </w:tabs>
      </w:pPr>
      <w:r>
        <w:t>Declaration</w:t>
      </w:r>
    </w:p>
    <w:p w14:paraId="4BC08B28" w14:textId="77777777" w:rsidR="003F6996" w:rsidRDefault="003F6996">
      <w:pPr>
        <w:pStyle w:val="BodyText"/>
        <w:spacing w:before="1"/>
        <w:rPr>
          <w:b/>
        </w:rPr>
      </w:pPr>
    </w:p>
    <w:p w14:paraId="34A75F2A" w14:textId="18F8BBEE" w:rsidR="003F6996" w:rsidRDefault="00A87625">
      <w:pPr>
        <w:pStyle w:val="BodyText"/>
        <w:ind w:left="461" w:right="171"/>
        <w:jc w:val="both"/>
      </w:pPr>
      <w: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noted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submission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represents</w:t>
      </w:r>
      <w:r>
        <w:rPr>
          <w:spacing w:val="-10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hyperlink r:id="rId14">
        <w:r>
          <w:rPr>
            <w:color w:val="0000FF"/>
            <w:u w:val="single" w:color="0000FF"/>
          </w:rPr>
          <w:t>Breakthrough Terms and Conditions</w:t>
        </w:r>
      </w:hyperlink>
      <w:r>
        <w:t>. The applicant must understand</w:t>
      </w:r>
      <w:r>
        <w:rPr>
          <w:spacing w:val="1"/>
        </w:rPr>
        <w:t xml:space="preserve"> </w:t>
      </w:r>
      <w:r>
        <w:t>acceptance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these</w:t>
      </w:r>
      <w:r>
        <w:rPr>
          <w:spacing w:val="50"/>
        </w:rPr>
        <w:t xml:space="preserve"> </w:t>
      </w:r>
      <w:r w:rsidR="00FA1494">
        <w:t>terms</w:t>
      </w:r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funding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provided.</w:t>
      </w:r>
    </w:p>
    <w:p w14:paraId="13FA9BBD" w14:textId="77777777" w:rsidR="003F6996" w:rsidRDefault="003F6996">
      <w:pPr>
        <w:pStyle w:val="BodyText"/>
        <w:spacing w:before="1"/>
      </w:pPr>
    </w:p>
    <w:p w14:paraId="10354E19" w14:textId="77777777" w:rsidR="003F6996" w:rsidRDefault="00A87625">
      <w:pPr>
        <w:pStyle w:val="Heading2"/>
        <w:numPr>
          <w:ilvl w:val="1"/>
          <w:numId w:val="1"/>
        </w:numPr>
        <w:tabs>
          <w:tab w:val="left" w:pos="934"/>
        </w:tabs>
        <w:ind w:left="934" w:hanging="473"/>
      </w:pPr>
      <w:r>
        <w:t>Deadlines</w:t>
      </w:r>
    </w:p>
    <w:p w14:paraId="6801BD8B" w14:textId="77777777" w:rsidR="003F6996" w:rsidRDefault="003F6996">
      <w:pPr>
        <w:pStyle w:val="BodyText"/>
        <w:spacing w:before="11"/>
        <w:rPr>
          <w:b/>
          <w:sz w:val="18"/>
        </w:rPr>
      </w:pPr>
    </w:p>
    <w:p w14:paraId="25D15AA2" w14:textId="4B7D5D15" w:rsidR="003F6996" w:rsidRDefault="00A87625">
      <w:pPr>
        <w:spacing w:before="1" w:line="232" w:lineRule="auto"/>
        <w:ind w:left="360" w:right="116"/>
        <w:jc w:val="both"/>
      </w:pPr>
      <w:r>
        <w:rPr>
          <w:spacing w:val="-1"/>
        </w:rPr>
        <w:t>Completed</w:t>
      </w:r>
      <w:r>
        <w:rPr>
          <w:spacing w:val="-10"/>
        </w:rPr>
        <w:t xml:space="preserve"> </w:t>
      </w:r>
      <w:r>
        <w:rPr>
          <w:spacing w:val="-1"/>
        </w:rPr>
        <w:t>applications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C05DD0">
        <w:rPr>
          <w:b/>
        </w:rPr>
        <w:t>13</w:t>
      </w:r>
      <w:r w:rsidR="00483683" w:rsidRPr="00483683">
        <w:rPr>
          <w:b/>
          <w:vertAlign w:val="superscript"/>
        </w:rPr>
        <w:t>th</w:t>
      </w:r>
      <w:r w:rsidR="00483683" w:rsidRPr="00483683">
        <w:rPr>
          <w:b/>
        </w:rPr>
        <w:t xml:space="preserve"> </w:t>
      </w:r>
      <w:r w:rsidRPr="00483683">
        <w:rPr>
          <w:b/>
        </w:rPr>
        <w:t>of</w:t>
      </w:r>
      <w:r w:rsidRPr="00483683">
        <w:rPr>
          <w:b/>
          <w:spacing w:val="17"/>
        </w:rPr>
        <w:t xml:space="preserve"> </w:t>
      </w:r>
      <w:r w:rsidR="00306A3B">
        <w:rPr>
          <w:b/>
        </w:rPr>
        <w:t>January 2025</w:t>
      </w:r>
      <w:r w:rsidRPr="00483683">
        <w:rPr>
          <w:b/>
        </w:rPr>
        <w:t>,</w:t>
      </w:r>
      <w:r w:rsidRPr="00483683">
        <w:rPr>
          <w:b/>
          <w:spacing w:val="-1"/>
        </w:rPr>
        <w:t xml:space="preserve"> </w:t>
      </w:r>
      <w:r w:rsidRPr="00483683">
        <w:rPr>
          <w:b/>
        </w:rPr>
        <w:t>1</w:t>
      </w:r>
      <w:r w:rsidR="00483683" w:rsidRPr="00483683">
        <w:rPr>
          <w:b/>
        </w:rPr>
        <w:t>7</w:t>
      </w:r>
      <w:r w:rsidR="000A3156">
        <w:rPr>
          <w:b/>
        </w:rPr>
        <w:t>:</w:t>
      </w:r>
      <w:r w:rsidRPr="00483683">
        <w:rPr>
          <w:b/>
        </w:rPr>
        <w:t>00</w:t>
      </w:r>
      <w:r w:rsidRPr="00483683">
        <w:rPr>
          <w:b/>
          <w:spacing w:val="-5"/>
        </w:rPr>
        <w:t xml:space="preserve"> </w:t>
      </w:r>
      <w:r w:rsidRPr="00483683">
        <w:rPr>
          <w:b/>
        </w:rPr>
        <w:t>(local</w:t>
      </w:r>
      <w:r w:rsidRPr="00483683">
        <w:rPr>
          <w:b/>
          <w:spacing w:val="-5"/>
        </w:rPr>
        <w:t xml:space="preserve"> </w:t>
      </w:r>
      <w:r w:rsidRPr="00483683">
        <w:rPr>
          <w:b/>
        </w:rPr>
        <w:t>Irish</w:t>
      </w:r>
      <w:r w:rsidRPr="00483683">
        <w:rPr>
          <w:b/>
          <w:spacing w:val="-4"/>
        </w:rPr>
        <w:t xml:space="preserve"> </w:t>
      </w:r>
      <w:r w:rsidRPr="00483683">
        <w:rPr>
          <w:b/>
        </w:rPr>
        <w:t>time).</w:t>
      </w:r>
      <w:r w:rsidRPr="00483683">
        <w:rPr>
          <w:b/>
          <w:spacing w:val="-5"/>
        </w:rPr>
        <w:t xml:space="preserve"> </w:t>
      </w:r>
      <w:r w:rsidRPr="00483683">
        <w:rPr>
          <w:b/>
        </w:rPr>
        <w:t>Applications cannot</w:t>
      </w:r>
      <w:r w:rsidRPr="00483683">
        <w:rPr>
          <w:b/>
          <w:spacing w:val="4"/>
        </w:rPr>
        <w:t xml:space="preserve"> </w:t>
      </w:r>
      <w:r w:rsidRPr="00483683">
        <w:rPr>
          <w:b/>
        </w:rPr>
        <w:t>be</w:t>
      </w:r>
      <w:r w:rsidRPr="00483683">
        <w:rPr>
          <w:b/>
          <w:spacing w:val="-6"/>
        </w:rPr>
        <w:t xml:space="preserve"> </w:t>
      </w:r>
      <w:r w:rsidRPr="00483683">
        <w:rPr>
          <w:b/>
        </w:rPr>
        <w:t>submitted</w:t>
      </w:r>
      <w:r w:rsidRPr="00483683">
        <w:rPr>
          <w:b/>
          <w:spacing w:val="-5"/>
        </w:rPr>
        <w:t xml:space="preserve"> </w:t>
      </w:r>
      <w:r w:rsidRPr="00483683">
        <w:rPr>
          <w:b/>
        </w:rPr>
        <w:t>after</w:t>
      </w:r>
      <w:r w:rsidRPr="00483683">
        <w:rPr>
          <w:b/>
          <w:spacing w:val="-1"/>
        </w:rPr>
        <w:t xml:space="preserve"> </w:t>
      </w:r>
      <w:r w:rsidRPr="00483683">
        <w:rPr>
          <w:b/>
        </w:rPr>
        <w:t>this deadline</w:t>
      </w:r>
      <w:r w:rsidRPr="00483683">
        <w:t>.</w:t>
      </w:r>
    </w:p>
    <w:p w14:paraId="6B8ECA39" w14:textId="77777777" w:rsidR="003F6996" w:rsidRDefault="003F6996">
      <w:pPr>
        <w:pStyle w:val="BodyText"/>
      </w:pPr>
    </w:p>
    <w:p w14:paraId="5FF0D096" w14:textId="77777777" w:rsidR="003F6996" w:rsidRDefault="003F6996">
      <w:pPr>
        <w:pStyle w:val="BodyText"/>
        <w:spacing w:before="5"/>
        <w:rPr>
          <w:sz w:val="17"/>
        </w:rPr>
      </w:pPr>
    </w:p>
    <w:p w14:paraId="347EE947" w14:textId="77777777" w:rsidR="003F6996" w:rsidRDefault="00A87625">
      <w:pPr>
        <w:pStyle w:val="Heading1"/>
        <w:numPr>
          <w:ilvl w:val="0"/>
          <w:numId w:val="2"/>
        </w:numPr>
        <w:tabs>
          <w:tab w:val="left" w:pos="926"/>
          <w:tab w:val="left" w:pos="927"/>
        </w:tabs>
        <w:ind w:left="926" w:hanging="466"/>
      </w:pPr>
      <w:r>
        <w:t>Award</w:t>
      </w:r>
      <w:r>
        <w:rPr>
          <w:spacing w:val="-8"/>
        </w:rPr>
        <w:t xml:space="preserve"> </w:t>
      </w:r>
      <w:r>
        <w:t>Management</w:t>
      </w:r>
    </w:p>
    <w:p w14:paraId="03C81A05" w14:textId="77777777" w:rsidR="003F6996" w:rsidRDefault="003F6996">
      <w:pPr>
        <w:pStyle w:val="BodyText"/>
        <w:spacing w:before="11"/>
        <w:rPr>
          <w:b/>
          <w:sz w:val="23"/>
        </w:rPr>
      </w:pPr>
    </w:p>
    <w:p w14:paraId="2E9AE166" w14:textId="77777777" w:rsidR="003F6996" w:rsidRDefault="00A87625">
      <w:pPr>
        <w:pStyle w:val="Heading2"/>
        <w:numPr>
          <w:ilvl w:val="1"/>
          <w:numId w:val="2"/>
        </w:numPr>
        <w:tabs>
          <w:tab w:val="left" w:pos="1097"/>
          <w:tab w:val="left" w:pos="1098"/>
        </w:tabs>
        <w:ind w:left="1097" w:hanging="637"/>
      </w:pPr>
      <w:r>
        <w:t>Reporting</w:t>
      </w:r>
      <w:r>
        <w:rPr>
          <w:spacing w:val="-9"/>
        </w:rPr>
        <w:t xml:space="preserve"> </w:t>
      </w:r>
      <w:r>
        <w:t>Requirements</w:t>
      </w:r>
    </w:p>
    <w:p w14:paraId="06C5C6A6" w14:textId="77777777" w:rsidR="003F6996" w:rsidRDefault="003F6996">
      <w:pPr>
        <w:sectPr w:rsidR="003F6996">
          <w:pgSz w:w="11930" w:h="16850"/>
          <w:pgMar w:top="1060" w:right="1200" w:bottom="860" w:left="1200" w:header="415" w:footer="672" w:gutter="0"/>
          <w:cols w:space="720"/>
        </w:sectPr>
      </w:pPr>
    </w:p>
    <w:p w14:paraId="6C627172" w14:textId="77777777" w:rsidR="003F6996" w:rsidRDefault="00A87625">
      <w:pPr>
        <w:pStyle w:val="BodyText"/>
        <w:spacing w:before="46"/>
        <w:ind w:left="461" w:right="168"/>
        <w:jc w:val="both"/>
      </w:pPr>
      <w:r>
        <w:lastRenderedPageBreak/>
        <w:t>Breakthrough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stringent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makes.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47"/>
        </w:rPr>
        <w:t xml:space="preserve"> </w:t>
      </w:r>
      <w:r>
        <w:t xml:space="preserve">hold the primary responsibility for reporting and who fail to comply with reporting </w:t>
      </w:r>
      <w:proofErr w:type="gramStart"/>
      <w:r>
        <w:t>requirements,</w:t>
      </w:r>
      <w:proofErr w:type="gramEnd"/>
      <w:r>
        <w:rPr>
          <w:spacing w:val="1"/>
        </w:rPr>
        <w:t xml:space="preserve"> </w:t>
      </w:r>
      <w:r>
        <w:t>run the risk of having their grant payments suspended and their eligibility to apply for funding in</w:t>
      </w:r>
      <w:r>
        <w:rPr>
          <w:spacing w:val="1"/>
        </w:rPr>
        <w:t xml:space="preserve"> </w:t>
      </w:r>
      <w:r>
        <w:t>forthcoming Breakthrough calls affected. Reporting is inclusive of annual reporting, Sharing of</w:t>
      </w:r>
      <w:r>
        <w:rPr>
          <w:spacing w:val="1"/>
        </w:rPr>
        <w:t xml:space="preserve"> </w:t>
      </w:r>
      <w:r>
        <w:t>Research Outputs and the completion of a Researcher Snapshot. There will be an end of term</w:t>
      </w:r>
      <w:r>
        <w:rPr>
          <w:spacing w:val="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 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scholarship,</w:t>
      </w:r>
      <w:r>
        <w:rPr>
          <w:spacing w:val="-3"/>
        </w:rPr>
        <w:t xml:space="preserve"> </w:t>
      </w:r>
      <w:r>
        <w:t>signed by</w:t>
      </w:r>
      <w:r>
        <w:rPr>
          <w:spacing w:val="-2"/>
        </w:rPr>
        <w:t xml:space="preserve"> </w:t>
      </w:r>
      <w:r>
        <w:t>the student and</w:t>
      </w:r>
      <w:r>
        <w:rPr>
          <w:spacing w:val="-4"/>
        </w:rPr>
        <w:t xml:space="preserve"> </w:t>
      </w:r>
      <w:r>
        <w:t>their supervisor.</w:t>
      </w:r>
    </w:p>
    <w:p w14:paraId="17A70386" w14:textId="77777777" w:rsidR="003F6996" w:rsidRDefault="003F6996">
      <w:pPr>
        <w:pStyle w:val="BodyText"/>
        <w:spacing w:before="2"/>
      </w:pPr>
    </w:p>
    <w:p w14:paraId="7D3EEEBD" w14:textId="77777777" w:rsidR="003F6996" w:rsidRDefault="00A87625">
      <w:pPr>
        <w:ind w:left="461"/>
        <w:jc w:val="both"/>
        <w:rPr>
          <w:b/>
        </w:rPr>
      </w:pP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support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  <w:i/>
        </w:rPr>
        <w:t>Breakthrough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Cancer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Research</w:t>
      </w:r>
      <w:r>
        <w:rPr>
          <w:b/>
          <w:i/>
          <w:spacing w:val="-9"/>
        </w:rPr>
        <w:t xml:space="preserve"> </w:t>
      </w:r>
      <w:r>
        <w:rPr>
          <w:b/>
        </w:rPr>
        <w:t>must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acknowledged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publications.</w:t>
      </w:r>
    </w:p>
    <w:p w14:paraId="7259B84D" w14:textId="77777777" w:rsidR="003F6996" w:rsidRDefault="003F6996">
      <w:pPr>
        <w:pStyle w:val="BodyText"/>
        <w:rPr>
          <w:b/>
        </w:rPr>
      </w:pPr>
    </w:p>
    <w:p w14:paraId="770054AF" w14:textId="77777777" w:rsidR="003F6996" w:rsidRDefault="003F6996">
      <w:pPr>
        <w:pStyle w:val="BodyText"/>
        <w:spacing w:before="11"/>
        <w:rPr>
          <w:b/>
          <w:sz w:val="21"/>
        </w:rPr>
      </w:pPr>
    </w:p>
    <w:p w14:paraId="62BDC15F" w14:textId="77777777" w:rsidR="003F6996" w:rsidRDefault="00A87625">
      <w:pPr>
        <w:pStyle w:val="Heading1"/>
        <w:numPr>
          <w:ilvl w:val="0"/>
          <w:numId w:val="2"/>
        </w:numPr>
        <w:tabs>
          <w:tab w:val="left" w:pos="1178"/>
          <w:tab w:val="left" w:pos="1179"/>
        </w:tabs>
      </w:pPr>
      <w:r>
        <w:t>Further</w:t>
      </w:r>
      <w:r>
        <w:rPr>
          <w:spacing w:val="-8"/>
        </w:rPr>
        <w:t xml:space="preserve"> </w:t>
      </w:r>
      <w:r>
        <w:t>information</w:t>
      </w:r>
    </w:p>
    <w:p w14:paraId="24B046D6" w14:textId="77777777" w:rsidR="003F6996" w:rsidRDefault="003F6996">
      <w:pPr>
        <w:pStyle w:val="BodyText"/>
        <w:spacing w:before="8"/>
        <w:rPr>
          <w:b/>
          <w:sz w:val="23"/>
        </w:rPr>
      </w:pPr>
    </w:p>
    <w:p w14:paraId="199A33BF" w14:textId="77777777" w:rsidR="003F6996" w:rsidRDefault="00A87625">
      <w:pPr>
        <w:pStyle w:val="BodyText"/>
        <w:ind w:left="461"/>
        <w:jc w:val="both"/>
      </w:pPr>
      <w:r>
        <w:t>Informal</w:t>
      </w:r>
      <w:r>
        <w:rPr>
          <w:spacing w:val="-5"/>
        </w:rPr>
        <w:t xml:space="preserve"> </w:t>
      </w:r>
      <w:r>
        <w:t>enquiries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research@breakcancer.ie</w:t>
        </w:r>
      </w:hyperlink>
    </w:p>
    <w:sectPr w:rsidR="003F6996">
      <w:pgSz w:w="11930" w:h="16850"/>
      <w:pgMar w:top="1060" w:right="1200" w:bottom="860" w:left="1200" w:header="415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0764" w14:textId="77777777" w:rsidR="007A6C4F" w:rsidRDefault="007A6C4F">
      <w:r>
        <w:separator/>
      </w:r>
    </w:p>
  </w:endnote>
  <w:endnote w:type="continuationSeparator" w:id="0">
    <w:p w14:paraId="555F0E42" w14:textId="77777777" w:rsidR="007A6C4F" w:rsidRDefault="007A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3613" w14:textId="77777777" w:rsidR="003F6996" w:rsidRDefault="00B018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6497506" wp14:editId="6B1B30D6">
              <wp:simplePos x="0" y="0"/>
              <wp:positionH relativeFrom="page">
                <wp:posOffset>3672205</wp:posOffset>
              </wp:positionH>
              <wp:positionV relativeFrom="page">
                <wp:posOffset>10127615</wp:posOffset>
              </wp:positionV>
              <wp:extent cx="146685" cy="1670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E821D" w14:textId="77777777" w:rsidR="003F6996" w:rsidRDefault="00A87625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975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15pt;margin-top:797.45pt;width:11.55pt;height:13.1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" filled="f" stroked="f">
              <v:textbox inset="0,0,0,0">
                <w:txbxContent>
                  <w:p w14:paraId="1BFE821D" w14:textId="77777777" w:rsidR="003F6996" w:rsidRDefault="00A87625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5A96" w14:textId="77777777" w:rsidR="007A6C4F" w:rsidRDefault="007A6C4F">
      <w:r>
        <w:separator/>
      </w:r>
    </w:p>
  </w:footnote>
  <w:footnote w:type="continuationSeparator" w:id="0">
    <w:p w14:paraId="43CE9119" w14:textId="77777777" w:rsidR="007A6C4F" w:rsidRDefault="007A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F25A" w14:textId="77777777" w:rsidR="003F6996" w:rsidRDefault="00B018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5775E578" wp14:editId="594B338A">
              <wp:simplePos x="0" y="0"/>
              <wp:positionH relativeFrom="page">
                <wp:posOffset>2282413</wp:posOffset>
              </wp:positionH>
              <wp:positionV relativeFrom="page">
                <wp:posOffset>227631</wp:posOffset>
              </wp:positionV>
              <wp:extent cx="325628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24737" w14:textId="7E0B1CC8" w:rsidR="003F6996" w:rsidRDefault="00A87625" w:rsidP="00B24CFB">
                          <w:pPr>
                            <w:spacing w:before="15"/>
                            <w:ind w:left="20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Breakthrough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Cancer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Summer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Scholarship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202</w:t>
                          </w:r>
                          <w:r w:rsidR="00D43E5A">
                            <w:rPr>
                              <w:rFonts w:ascii="Arial"/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E5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7pt;margin-top:17.9pt;width:256.4pt;height:11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" filled="f" stroked="f">
              <v:textbox inset="0,0,0,0">
                <w:txbxContent>
                  <w:p w14:paraId="6EF24737" w14:textId="7E0B1CC8" w:rsidR="003F6996" w:rsidRDefault="00A87625" w:rsidP="00B24CFB">
                    <w:pPr>
                      <w:spacing w:before="15"/>
                      <w:ind w:left="2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Breakthrough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Cancer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Research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Summer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Student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Scholarship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202</w:t>
                    </w:r>
                    <w:r w:rsidR="00D43E5A">
                      <w:rPr>
                        <w:rFonts w:ascii="Arial"/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B993" w14:textId="77777777" w:rsidR="003F6996" w:rsidRDefault="00B0184C" w:rsidP="00B24C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1B680CCA" wp14:editId="5AAB587D">
              <wp:simplePos x="0" y="0"/>
              <wp:positionH relativeFrom="page">
                <wp:posOffset>2140854</wp:posOffset>
              </wp:positionH>
              <wp:positionV relativeFrom="page">
                <wp:posOffset>320914</wp:posOffset>
              </wp:positionV>
              <wp:extent cx="3256280" cy="139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A7B19" w14:textId="33D063F7" w:rsidR="003F6996" w:rsidRDefault="00A87625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Breakthrough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Cancer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Summer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Scholarship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202</w:t>
                          </w:r>
                          <w:r w:rsidR="00D43E5A">
                            <w:rPr>
                              <w:rFonts w:ascii="Arial"/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0C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.55pt;margin-top:25.25pt;width:256.4pt;height:11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" filled="f" stroked="f">
              <v:textbox inset="0,0,0,0">
                <w:txbxContent>
                  <w:p w14:paraId="09AA7B19" w14:textId="33D063F7" w:rsidR="003F6996" w:rsidRDefault="00A87625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Breakthrough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Cancer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Research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Summer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Student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Scholarship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202</w:t>
                    </w:r>
                    <w:r w:rsidR="00D43E5A">
                      <w:rPr>
                        <w:rFonts w:ascii="Arial"/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26AE"/>
    <w:multiLevelType w:val="hybridMultilevel"/>
    <w:tmpl w:val="16283C3A"/>
    <w:lvl w:ilvl="0" w:tplc="FBCC5D62">
      <w:start w:val="1"/>
      <w:numFmt w:val="decimal"/>
      <w:lvlText w:val="%1."/>
      <w:lvlJc w:val="left"/>
      <w:pPr>
        <w:ind w:left="14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2242844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1450B268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C4A2238C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plc="34D8A74A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34BCA01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28C8CC5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C5A4BD2C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 w:tplc="B83A175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6A561C"/>
    <w:multiLevelType w:val="multilevel"/>
    <w:tmpl w:val="B9F692F0"/>
    <w:lvl w:ilvl="0">
      <w:start w:val="2"/>
      <w:numFmt w:val="decimal"/>
      <w:lvlText w:val="%1"/>
      <w:lvlJc w:val="left"/>
      <w:pPr>
        <w:ind w:left="1150" w:hanging="6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50" w:hanging="68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455243"/>
    <w:multiLevelType w:val="multilevel"/>
    <w:tmpl w:val="9D60E566"/>
    <w:lvl w:ilvl="0">
      <w:start w:val="3"/>
      <w:numFmt w:val="decimal"/>
      <w:lvlText w:val="%1"/>
      <w:lvlJc w:val="left"/>
      <w:pPr>
        <w:ind w:left="1123" w:hanging="663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23" w:hanging="6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00" w:hanging="6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0" w:hanging="6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6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6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0" w:hanging="6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0" w:hanging="6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663"/>
      </w:pPr>
      <w:rPr>
        <w:rFonts w:hint="default"/>
        <w:lang w:val="en-US" w:eastAsia="en-US" w:bidi="ar-SA"/>
      </w:rPr>
    </w:lvl>
  </w:abstractNum>
  <w:abstractNum w:abstractNumId="3" w15:restartNumberingAfterBreak="0">
    <w:nsid w:val="5B5B0886"/>
    <w:multiLevelType w:val="multilevel"/>
    <w:tmpl w:val="412C924A"/>
    <w:lvl w:ilvl="0">
      <w:start w:val="1"/>
      <w:numFmt w:val="decimal"/>
      <w:lvlText w:val="%1."/>
      <w:lvlJc w:val="left"/>
      <w:pPr>
        <w:ind w:left="801" w:hanging="3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1" w:hanging="72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044341"/>
    <w:multiLevelType w:val="multilevel"/>
    <w:tmpl w:val="9E70AE80"/>
    <w:lvl w:ilvl="0">
      <w:start w:val="3"/>
      <w:numFmt w:val="decimal"/>
      <w:lvlText w:val="%1."/>
      <w:lvlJc w:val="left"/>
      <w:pPr>
        <w:ind w:left="1178" w:hanging="71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78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181" w:hanging="360"/>
      </w:pPr>
      <w:rPr>
        <w:rFonts w:ascii="Calibri" w:eastAsia="Calibri" w:hAnsi="Calibri" w:cs="Calibri" w:hint="default"/>
        <w:w w:val="12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</w:abstractNum>
  <w:num w:numId="1" w16cid:durableId="33772334">
    <w:abstractNumId w:val="2"/>
  </w:num>
  <w:num w:numId="2" w16cid:durableId="1082987386">
    <w:abstractNumId w:val="4"/>
  </w:num>
  <w:num w:numId="3" w16cid:durableId="94063746">
    <w:abstractNumId w:val="0"/>
  </w:num>
  <w:num w:numId="4" w16cid:durableId="1385182571">
    <w:abstractNumId w:val="1"/>
  </w:num>
  <w:num w:numId="5" w16cid:durableId="142549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96"/>
    <w:rsid w:val="0007620B"/>
    <w:rsid w:val="000A3156"/>
    <w:rsid w:val="00141A87"/>
    <w:rsid w:val="001A244D"/>
    <w:rsid w:val="001F3798"/>
    <w:rsid w:val="002F71D3"/>
    <w:rsid w:val="00306A3B"/>
    <w:rsid w:val="003B27BD"/>
    <w:rsid w:val="003D2980"/>
    <w:rsid w:val="003F0263"/>
    <w:rsid w:val="003F6996"/>
    <w:rsid w:val="00466FF3"/>
    <w:rsid w:val="00483683"/>
    <w:rsid w:val="0056659E"/>
    <w:rsid w:val="005C32C9"/>
    <w:rsid w:val="006E23F8"/>
    <w:rsid w:val="006F0F90"/>
    <w:rsid w:val="00765E39"/>
    <w:rsid w:val="007A6C4F"/>
    <w:rsid w:val="00893F73"/>
    <w:rsid w:val="00A87625"/>
    <w:rsid w:val="00B0184C"/>
    <w:rsid w:val="00B24CFB"/>
    <w:rsid w:val="00B343F7"/>
    <w:rsid w:val="00B91E33"/>
    <w:rsid w:val="00BD396A"/>
    <w:rsid w:val="00C05DD0"/>
    <w:rsid w:val="00C77C98"/>
    <w:rsid w:val="00D43E5A"/>
    <w:rsid w:val="00D4739B"/>
    <w:rsid w:val="00D76057"/>
    <w:rsid w:val="00E41EC4"/>
    <w:rsid w:val="00F0778C"/>
    <w:rsid w:val="00F31A98"/>
    <w:rsid w:val="00F54AFA"/>
    <w:rsid w:val="00FA1494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EEE6B"/>
  <w15:docId w15:val="{88926A0D-6852-4D94-9792-F49C2834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8" w:hanging="71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6" w:hanging="78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81" w:hanging="308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4"/>
      <w:ind w:left="1845" w:right="194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D47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3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4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FB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66F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esearch@breakthroughcancerresearch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esearch@breakcancer.ie" TargetMode="External"/><Relationship Id="rId10" Type="http://schemas.openxmlformats.org/officeDocument/2006/relationships/hyperlink" Target="https://breakthroughcancerresearch.ie/our-research-pro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eakthroughcancerresearch.ie/our-research-strategy/" TargetMode="External"/><Relationship Id="rId14" Type="http://schemas.openxmlformats.org/officeDocument/2006/relationships/hyperlink" Target="https://breakthroughcancerresearch.ie/terms-conditions-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Break Through Cancer Research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Higgins, Lisa</dc:creator>
  <cp:lastModifiedBy>Serena Boscaini</cp:lastModifiedBy>
  <cp:revision>18</cp:revision>
  <dcterms:created xsi:type="dcterms:W3CDTF">2023-11-24T14:11:00Z</dcterms:created>
  <dcterms:modified xsi:type="dcterms:W3CDTF">2024-11-04T09:58:00Z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2023-11-23T00:00:00Z</vt:filetime>
  </property>
</Properties>
</file>